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152B" w14:textId="77777777" w:rsidR="007E3734" w:rsidRDefault="007E3734" w:rsidP="007E3734">
      <w:pPr>
        <w:tabs>
          <w:tab w:val="left" w:pos="3750"/>
        </w:tabs>
        <w:rPr>
          <w:rFonts w:ascii="Bookman Old Style" w:hAnsi="Bookman Old Style"/>
        </w:rPr>
      </w:pPr>
    </w:p>
    <w:p w14:paraId="47D51213" w14:textId="77777777" w:rsidR="007E3734" w:rsidRDefault="007E3734" w:rsidP="007E3734">
      <w:pPr>
        <w:jc w:val="center"/>
        <w:rPr>
          <w:rFonts w:ascii="AR CHRISTY" w:hAnsi="AR CHRISTY"/>
          <w:b/>
          <w:color w:val="005DA2"/>
          <w:sz w:val="144"/>
          <w:szCs w:val="96"/>
        </w:rPr>
      </w:pPr>
      <w:r>
        <w:rPr>
          <w:noProof/>
        </w:rPr>
        <w:drawing>
          <wp:inline distT="0" distB="0" distL="0" distR="0" wp14:anchorId="660E35A4" wp14:editId="4A2CBF0D">
            <wp:extent cx="6743700" cy="3676650"/>
            <wp:effectExtent l="0" t="0" r="0" b="0"/>
            <wp:docPr id="4" name="Picture 4" descr="f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 logo"/>
                    <pic:cNvPicPr>
                      <a:picLocks noChangeAspect="1" noChangeArrowheads="1"/>
                    </pic:cNvPicPr>
                  </pic:nvPicPr>
                  <pic:blipFill>
                    <a:blip r:embed="rId4">
                      <a:extLst>
                        <a:ext uri="{28A0092B-C50C-407E-A947-70E740481C1C}">
                          <a14:useLocalDpi xmlns:a14="http://schemas.microsoft.com/office/drawing/2010/main" val="0"/>
                        </a:ext>
                      </a:extLst>
                    </a:blip>
                    <a:srcRect l="20258" t="20621" r="19984" b="19054"/>
                    <a:stretch>
                      <a:fillRect/>
                    </a:stretch>
                  </pic:blipFill>
                  <pic:spPr bwMode="auto">
                    <a:xfrm>
                      <a:off x="0" y="0"/>
                      <a:ext cx="6743700" cy="3676650"/>
                    </a:xfrm>
                    <a:prstGeom prst="rect">
                      <a:avLst/>
                    </a:prstGeom>
                    <a:noFill/>
                    <a:ln>
                      <a:noFill/>
                    </a:ln>
                  </pic:spPr>
                </pic:pic>
              </a:graphicData>
            </a:graphic>
          </wp:inline>
        </w:drawing>
      </w:r>
    </w:p>
    <w:p w14:paraId="54233BB1" w14:textId="77777777" w:rsidR="007E3734" w:rsidRPr="00872ABE" w:rsidRDefault="007E3734" w:rsidP="007E3734">
      <w:pPr>
        <w:jc w:val="center"/>
        <w:rPr>
          <w:rFonts w:ascii="AR CHRISTY" w:hAnsi="AR CHRISTY"/>
          <w:b/>
          <w:color w:val="005DA2"/>
          <w:sz w:val="138"/>
          <w:szCs w:val="52"/>
        </w:rPr>
      </w:pPr>
      <w:r w:rsidRPr="00872ABE">
        <w:rPr>
          <w:rFonts w:ascii="AR CHRISTY" w:hAnsi="AR CHRISTY"/>
          <w:b/>
          <w:color w:val="005DA2"/>
          <w:sz w:val="138"/>
          <w:szCs w:val="52"/>
        </w:rPr>
        <w:t xml:space="preserve">Premium </w:t>
      </w:r>
    </w:p>
    <w:p w14:paraId="66B5D881" w14:textId="77777777" w:rsidR="007E3734" w:rsidRPr="00872ABE" w:rsidRDefault="007E3734" w:rsidP="007E3734">
      <w:pPr>
        <w:jc w:val="center"/>
        <w:rPr>
          <w:rFonts w:ascii="AR CHRISTY" w:hAnsi="AR CHRISTY"/>
          <w:b/>
          <w:color w:val="005DA2"/>
          <w:sz w:val="90"/>
          <w:szCs w:val="52"/>
        </w:rPr>
      </w:pPr>
      <w:r w:rsidRPr="00872ABE">
        <w:rPr>
          <w:rFonts w:ascii="AR CHRISTY" w:hAnsi="AR CHRISTY"/>
          <w:b/>
          <w:color w:val="005DA2"/>
          <w:sz w:val="90"/>
          <w:szCs w:val="52"/>
        </w:rPr>
        <w:t xml:space="preserve">and </w:t>
      </w:r>
    </w:p>
    <w:p w14:paraId="693FB995" w14:textId="77777777" w:rsidR="007E3734" w:rsidRPr="00872ABE" w:rsidRDefault="007E3734" w:rsidP="007E3734">
      <w:pPr>
        <w:jc w:val="center"/>
        <w:rPr>
          <w:rFonts w:ascii="AR CHRISTY" w:hAnsi="AR CHRISTY"/>
          <w:b/>
          <w:color w:val="005DA2"/>
          <w:sz w:val="138"/>
          <w:szCs w:val="52"/>
        </w:rPr>
      </w:pPr>
      <w:r w:rsidRPr="00872ABE">
        <w:rPr>
          <w:rFonts w:ascii="AR CHRISTY" w:hAnsi="AR CHRISTY"/>
          <w:b/>
          <w:color w:val="005DA2"/>
          <w:sz w:val="138"/>
          <w:szCs w:val="52"/>
        </w:rPr>
        <w:t>Exhibit</w:t>
      </w:r>
    </w:p>
    <w:p w14:paraId="4CBF7879" w14:textId="77777777" w:rsidR="007E3734" w:rsidRPr="00872ABE" w:rsidRDefault="007E3734" w:rsidP="007E3734">
      <w:pPr>
        <w:jc w:val="center"/>
        <w:rPr>
          <w:rFonts w:ascii="Bookman Old Style" w:hAnsi="Bookman Old Style"/>
          <w:sz w:val="18"/>
          <w:szCs w:val="16"/>
        </w:rPr>
      </w:pPr>
      <w:r w:rsidRPr="00872ABE">
        <w:rPr>
          <w:rFonts w:ascii="AR CHRISTY" w:hAnsi="AR CHRISTY"/>
          <w:b/>
          <w:color w:val="005DA2"/>
          <w:sz w:val="138"/>
          <w:szCs w:val="52"/>
        </w:rPr>
        <w:t>Guide</w:t>
      </w:r>
    </w:p>
    <w:p w14:paraId="687D90A6" w14:textId="77777777" w:rsidR="007E3734" w:rsidRPr="00872ABE" w:rsidRDefault="007E3734" w:rsidP="007E3734">
      <w:pPr>
        <w:pStyle w:val="Default"/>
        <w:spacing w:line="276" w:lineRule="auto"/>
        <w:rPr>
          <w:rFonts w:ascii="Bookman Old Style" w:hAnsi="Bookman Old Style"/>
          <w:sz w:val="18"/>
          <w:szCs w:val="18"/>
        </w:rPr>
      </w:pPr>
    </w:p>
    <w:p w14:paraId="34231037" w14:textId="77777777" w:rsidR="007E3734" w:rsidRPr="009451A5" w:rsidRDefault="007E3734" w:rsidP="007E3734">
      <w:pPr>
        <w:pStyle w:val="Default"/>
        <w:spacing w:line="276" w:lineRule="auto"/>
        <w:rPr>
          <w:rFonts w:ascii="Bookman Old Style" w:hAnsi="Bookman Old Style"/>
          <w:sz w:val="22"/>
        </w:rPr>
      </w:pPr>
    </w:p>
    <w:p w14:paraId="4031D4A3" w14:textId="77777777" w:rsidR="007E3734" w:rsidRDefault="007E3734" w:rsidP="007E3734">
      <w:pPr>
        <w:pStyle w:val="Default"/>
        <w:spacing w:line="276" w:lineRule="auto"/>
        <w:rPr>
          <w:rFonts w:ascii="Bookman Old Style" w:hAnsi="Bookman Old Style"/>
          <w:sz w:val="22"/>
        </w:rPr>
      </w:pPr>
    </w:p>
    <w:p w14:paraId="52B75611" w14:textId="77777777" w:rsidR="007E3734" w:rsidRDefault="007E3734" w:rsidP="007E3734">
      <w:pPr>
        <w:pStyle w:val="Default"/>
        <w:tabs>
          <w:tab w:val="left" w:pos="8056"/>
        </w:tabs>
        <w:rPr>
          <w:sz w:val="23"/>
          <w:szCs w:val="23"/>
        </w:rPr>
      </w:pPr>
    </w:p>
    <w:p w14:paraId="5E6DB6BF" w14:textId="77777777" w:rsidR="007E3734" w:rsidRDefault="007E3734" w:rsidP="007E3734">
      <w:pPr>
        <w:pStyle w:val="Default"/>
        <w:rPr>
          <w:sz w:val="23"/>
          <w:szCs w:val="23"/>
        </w:rPr>
      </w:pPr>
    </w:p>
    <w:p w14:paraId="32089ECB" w14:textId="77777777" w:rsidR="007E3734" w:rsidRDefault="007E3734" w:rsidP="007E3734">
      <w:pPr>
        <w:pStyle w:val="Default"/>
        <w:rPr>
          <w:sz w:val="23"/>
          <w:szCs w:val="23"/>
        </w:rPr>
      </w:pPr>
    </w:p>
    <w:p w14:paraId="0FC0B0AF" w14:textId="77777777" w:rsidR="007E3734" w:rsidRDefault="007E3734" w:rsidP="007E3734">
      <w:pPr>
        <w:pStyle w:val="Default"/>
        <w:rPr>
          <w:sz w:val="23"/>
          <w:szCs w:val="23"/>
        </w:rPr>
      </w:pPr>
    </w:p>
    <w:p w14:paraId="6E46E25E" w14:textId="77777777" w:rsidR="007E3734" w:rsidRDefault="007E3734" w:rsidP="007E3734">
      <w:pPr>
        <w:pStyle w:val="Default"/>
        <w:rPr>
          <w:sz w:val="23"/>
          <w:szCs w:val="23"/>
        </w:rPr>
      </w:pPr>
    </w:p>
    <w:p w14:paraId="30672437" w14:textId="77777777" w:rsidR="007E3734" w:rsidRDefault="007E3734" w:rsidP="007E3734">
      <w:pPr>
        <w:pStyle w:val="Default"/>
        <w:rPr>
          <w:sz w:val="23"/>
          <w:szCs w:val="23"/>
        </w:rPr>
      </w:pPr>
    </w:p>
    <w:p w14:paraId="7FE51364" w14:textId="77777777" w:rsidR="007E3734" w:rsidRDefault="007E3734" w:rsidP="007E3734">
      <w:pPr>
        <w:pStyle w:val="Default"/>
        <w:rPr>
          <w:sz w:val="23"/>
          <w:szCs w:val="23"/>
        </w:rPr>
      </w:pPr>
      <w:r>
        <w:rPr>
          <w:sz w:val="23"/>
          <w:szCs w:val="23"/>
        </w:rPr>
        <w:t xml:space="preserve">Hello, </w:t>
      </w:r>
    </w:p>
    <w:p w14:paraId="1225D320" w14:textId="77777777" w:rsidR="007E3734" w:rsidRDefault="007E3734" w:rsidP="007E3734">
      <w:pPr>
        <w:pStyle w:val="Default"/>
        <w:rPr>
          <w:sz w:val="23"/>
          <w:szCs w:val="23"/>
        </w:rPr>
      </w:pPr>
    </w:p>
    <w:p w14:paraId="50212666" w14:textId="77777777" w:rsidR="007E3734" w:rsidRDefault="007E3734" w:rsidP="007E3734">
      <w:pPr>
        <w:pStyle w:val="Default"/>
        <w:spacing w:line="360" w:lineRule="auto"/>
        <w:rPr>
          <w:sz w:val="23"/>
          <w:szCs w:val="23"/>
        </w:rPr>
      </w:pPr>
    </w:p>
    <w:p w14:paraId="22CB049A" w14:textId="77777777" w:rsidR="007E3734" w:rsidRDefault="007E3734" w:rsidP="007E3734">
      <w:pPr>
        <w:pStyle w:val="Default"/>
        <w:spacing w:line="360" w:lineRule="auto"/>
        <w:rPr>
          <w:sz w:val="23"/>
          <w:szCs w:val="23"/>
        </w:rPr>
      </w:pPr>
      <w:r>
        <w:rPr>
          <w:sz w:val="23"/>
          <w:szCs w:val="23"/>
        </w:rPr>
        <w:t xml:space="preserve">The Schoolcraft County Fair is an independent 501(c) (3) non-profit organization with no formal or informal affiliation with any governmental agency or unit at the local, state or federal level; including the County of Schoolcraft. Our fair board and its’ members are all volunteers and serve without any compensation for their time and effort. </w:t>
      </w:r>
    </w:p>
    <w:p w14:paraId="617C50D9" w14:textId="77777777" w:rsidR="007E3734" w:rsidRDefault="007E3734" w:rsidP="007E3734">
      <w:pPr>
        <w:pStyle w:val="Default"/>
        <w:spacing w:line="360" w:lineRule="auto"/>
        <w:rPr>
          <w:sz w:val="23"/>
          <w:szCs w:val="23"/>
        </w:rPr>
      </w:pPr>
    </w:p>
    <w:p w14:paraId="79368AEA" w14:textId="77777777" w:rsidR="007E3734" w:rsidRDefault="007E3734" w:rsidP="007E3734">
      <w:pPr>
        <w:pStyle w:val="Default"/>
        <w:spacing w:line="360" w:lineRule="auto"/>
        <w:rPr>
          <w:sz w:val="23"/>
          <w:szCs w:val="23"/>
        </w:rPr>
      </w:pPr>
      <w:r>
        <w:rPr>
          <w:sz w:val="23"/>
          <w:szCs w:val="23"/>
        </w:rPr>
        <w:t xml:space="preserve">Each year, farmers, students, homemakers, community members and all area residents are invited to exhibit products that they have grown or projects that they have made themselves. Even if you do not see your item specifically listed, please still bring it to register and exhibit-it in the fair’s premium show. There are numerous other classes and categories that are not listed. </w:t>
      </w:r>
    </w:p>
    <w:p w14:paraId="3C7C3D67" w14:textId="77777777" w:rsidR="007E3734" w:rsidRDefault="007E3734" w:rsidP="007E3734">
      <w:pPr>
        <w:pStyle w:val="Default"/>
        <w:spacing w:line="360" w:lineRule="auto"/>
        <w:rPr>
          <w:sz w:val="23"/>
          <w:szCs w:val="23"/>
        </w:rPr>
      </w:pPr>
    </w:p>
    <w:p w14:paraId="054C5EC8" w14:textId="77777777" w:rsidR="007E3734" w:rsidRDefault="007E3734" w:rsidP="007E3734">
      <w:pPr>
        <w:pStyle w:val="Default"/>
        <w:spacing w:line="360" w:lineRule="auto"/>
        <w:rPr>
          <w:sz w:val="23"/>
          <w:szCs w:val="23"/>
        </w:rPr>
      </w:pPr>
      <w:r>
        <w:rPr>
          <w:sz w:val="23"/>
          <w:szCs w:val="23"/>
        </w:rPr>
        <w:t xml:space="preserve">The Schoolcraft County Fair Board sincerely hopes that this event will continue to grow through the participation of people throughout this area. There will be some </w:t>
      </w:r>
      <w:proofErr w:type="gramStart"/>
      <w:r>
        <w:rPr>
          <w:sz w:val="23"/>
          <w:szCs w:val="23"/>
        </w:rPr>
        <w:t>old time</w:t>
      </w:r>
      <w:proofErr w:type="gramEnd"/>
      <w:r>
        <w:rPr>
          <w:sz w:val="23"/>
          <w:szCs w:val="23"/>
        </w:rPr>
        <w:t xml:space="preserve"> favorites and some new surprises, so make sure to stop by the fairgrounds during this year’s fair. </w:t>
      </w:r>
    </w:p>
    <w:p w14:paraId="5DDCC146" w14:textId="77777777" w:rsidR="007E3734" w:rsidRDefault="007E3734" w:rsidP="007E3734">
      <w:pPr>
        <w:pStyle w:val="Default"/>
        <w:spacing w:line="360" w:lineRule="auto"/>
        <w:rPr>
          <w:sz w:val="23"/>
          <w:szCs w:val="23"/>
        </w:rPr>
      </w:pPr>
    </w:p>
    <w:p w14:paraId="78EF711E" w14:textId="77777777" w:rsidR="007E3734" w:rsidRDefault="007E3734" w:rsidP="007E3734">
      <w:pPr>
        <w:pStyle w:val="Default"/>
        <w:spacing w:line="360" w:lineRule="auto"/>
        <w:rPr>
          <w:sz w:val="23"/>
          <w:szCs w:val="23"/>
        </w:rPr>
      </w:pPr>
      <w:r>
        <w:rPr>
          <w:sz w:val="23"/>
          <w:szCs w:val="23"/>
        </w:rPr>
        <w:t xml:space="preserve">We hope to see you there! </w:t>
      </w:r>
    </w:p>
    <w:p w14:paraId="14D3922C" w14:textId="77777777" w:rsidR="007E3734" w:rsidRDefault="007E3734" w:rsidP="007E3734">
      <w:pPr>
        <w:pStyle w:val="Default"/>
        <w:spacing w:line="360" w:lineRule="auto"/>
        <w:rPr>
          <w:sz w:val="23"/>
          <w:szCs w:val="23"/>
        </w:rPr>
      </w:pPr>
    </w:p>
    <w:p w14:paraId="139B68A5" w14:textId="77777777" w:rsidR="007E3734" w:rsidRDefault="007E3734" w:rsidP="007E3734">
      <w:pPr>
        <w:pStyle w:val="Default"/>
        <w:rPr>
          <w:sz w:val="23"/>
          <w:szCs w:val="23"/>
        </w:rPr>
      </w:pPr>
      <w:r>
        <w:rPr>
          <w:sz w:val="23"/>
          <w:szCs w:val="23"/>
        </w:rPr>
        <w:t xml:space="preserve">Sincerely, </w:t>
      </w:r>
    </w:p>
    <w:p w14:paraId="4C0A406E" w14:textId="77777777" w:rsidR="007E3734" w:rsidRDefault="007E3734" w:rsidP="007E3734">
      <w:pPr>
        <w:pStyle w:val="Default"/>
        <w:rPr>
          <w:rFonts w:ascii="Bradley Hand ITC" w:hAnsi="Bradley Hand ITC" w:cs="Bradley Hand ITC"/>
          <w:sz w:val="23"/>
          <w:szCs w:val="23"/>
        </w:rPr>
      </w:pPr>
    </w:p>
    <w:p w14:paraId="4056A888" w14:textId="77777777" w:rsidR="007E3734" w:rsidRDefault="007E3734" w:rsidP="007E3734">
      <w:pPr>
        <w:pStyle w:val="Default"/>
        <w:rPr>
          <w:rFonts w:ascii="Bradley Hand ITC" w:hAnsi="Bradley Hand ITC" w:cs="Bradley Hand ITC"/>
          <w:sz w:val="23"/>
          <w:szCs w:val="23"/>
        </w:rPr>
      </w:pPr>
      <w:r>
        <w:rPr>
          <w:rFonts w:ascii="Bradley Hand ITC" w:hAnsi="Bradley Hand ITC" w:cs="Bradley Hand ITC"/>
          <w:sz w:val="23"/>
          <w:szCs w:val="23"/>
        </w:rPr>
        <w:t xml:space="preserve">Cathy Rohde </w:t>
      </w:r>
    </w:p>
    <w:p w14:paraId="578C4AD0" w14:textId="77777777" w:rsidR="007E3734" w:rsidRDefault="007E3734" w:rsidP="007E3734">
      <w:pPr>
        <w:rPr>
          <w:sz w:val="23"/>
          <w:szCs w:val="23"/>
        </w:rPr>
      </w:pPr>
    </w:p>
    <w:p w14:paraId="3C1EEC7F" w14:textId="77777777" w:rsidR="007E3734" w:rsidRDefault="007E3734" w:rsidP="007E3734">
      <w:pPr>
        <w:rPr>
          <w:sz w:val="23"/>
          <w:szCs w:val="23"/>
        </w:rPr>
      </w:pPr>
      <w:r>
        <w:rPr>
          <w:sz w:val="23"/>
          <w:szCs w:val="23"/>
        </w:rPr>
        <w:t>President, Schoolcraft County Fair Board</w:t>
      </w:r>
    </w:p>
    <w:p w14:paraId="0963A34D" w14:textId="77777777" w:rsidR="007E3734" w:rsidRDefault="007E3734" w:rsidP="007E3734">
      <w:pPr>
        <w:pStyle w:val="Default"/>
        <w:spacing w:line="276" w:lineRule="auto"/>
        <w:rPr>
          <w:rFonts w:ascii="Bookman Old Style" w:hAnsi="Bookman Old Style"/>
          <w:sz w:val="22"/>
        </w:rPr>
      </w:pPr>
    </w:p>
    <w:p w14:paraId="4E7C684F" w14:textId="77777777" w:rsidR="007E3734" w:rsidRDefault="007E3734" w:rsidP="007E3734">
      <w:pPr>
        <w:pStyle w:val="Default"/>
        <w:spacing w:line="276" w:lineRule="auto"/>
        <w:rPr>
          <w:rFonts w:ascii="Bookman Old Style" w:hAnsi="Bookman Old Style"/>
          <w:sz w:val="22"/>
        </w:rPr>
      </w:pPr>
    </w:p>
    <w:p w14:paraId="15BA8667" w14:textId="77777777" w:rsidR="007E3734" w:rsidRDefault="007E3734" w:rsidP="007E3734">
      <w:pPr>
        <w:pStyle w:val="Default"/>
        <w:spacing w:line="276" w:lineRule="auto"/>
        <w:rPr>
          <w:rFonts w:ascii="Bookman Old Style" w:hAnsi="Bookman Old Style"/>
          <w:sz w:val="22"/>
        </w:rPr>
      </w:pPr>
    </w:p>
    <w:p w14:paraId="2FC2DFE1" w14:textId="77777777" w:rsidR="007E3734" w:rsidRDefault="007E3734" w:rsidP="007E3734">
      <w:pPr>
        <w:pStyle w:val="Default"/>
        <w:spacing w:line="276" w:lineRule="auto"/>
        <w:rPr>
          <w:rFonts w:ascii="Bookman Old Style" w:hAnsi="Bookman Old Style"/>
          <w:sz w:val="22"/>
        </w:rPr>
      </w:pPr>
    </w:p>
    <w:p w14:paraId="621398FF" w14:textId="77777777" w:rsidR="007E3734" w:rsidRDefault="007E3734" w:rsidP="007E3734">
      <w:pPr>
        <w:pStyle w:val="Default"/>
        <w:spacing w:line="276" w:lineRule="auto"/>
        <w:rPr>
          <w:rFonts w:ascii="Bookman Old Style" w:hAnsi="Bookman Old Style"/>
          <w:sz w:val="22"/>
        </w:rPr>
      </w:pPr>
    </w:p>
    <w:p w14:paraId="24E15BCF" w14:textId="77777777" w:rsidR="007E3734" w:rsidRDefault="007E3734" w:rsidP="007E3734">
      <w:pPr>
        <w:pStyle w:val="Default"/>
        <w:spacing w:line="276" w:lineRule="auto"/>
        <w:rPr>
          <w:rFonts w:ascii="Bookman Old Style" w:hAnsi="Bookman Old Style"/>
          <w:sz w:val="22"/>
        </w:rPr>
      </w:pPr>
    </w:p>
    <w:p w14:paraId="748BE0A0" w14:textId="77777777" w:rsidR="007E3734" w:rsidRDefault="007E3734" w:rsidP="007E3734">
      <w:pPr>
        <w:pStyle w:val="Default"/>
        <w:spacing w:line="276" w:lineRule="auto"/>
        <w:rPr>
          <w:rFonts w:ascii="Bookman Old Style" w:hAnsi="Bookman Old Style"/>
          <w:sz w:val="22"/>
        </w:rPr>
      </w:pPr>
    </w:p>
    <w:p w14:paraId="35353E74" w14:textId="77777777" w:rsidR="007E3734" w:rsidRDefault="007E3734" w:rsidP="007E3734">
      <w:pPr>
        <w:pStyle w:val="Default"/>
        <w:spacing w:line="276" w:lineRule="auto"/>
        <w:rPr>
          <w:rFonts w:ascii="Bookman Old Style" w:hAnsi="Bookman Old Style"/>
          <w:sz w:val="22"/>
        </w:rPr>
      </w:pPr>
    </w:p>
    <w:p w14:paraId="56A9CA5F" w14:textId="77777777" w:rsidR="007E3734" w:rsidRDefault="007E3734" w:rsidP="007E3734">
      <w:pPr>
        <w:pStyle w:val="Default"/>
        <w:spacing w:line="276" w:lineRule="auto"/>
        <w:rPr>
          <w:rFonts w:ascii="Bookman Old Style" w:hAnsi="Bookman Old Style"/>
          <w:sz w:val="22"/>
        </w:rPr>
      </w:pPr>
    </w:p>
    <w:p w14:paraId="4AC57D5F" w14:textId="77777777" w:rsidR="007E3734" w:rsidRDefault="007E3734" w:rsidP="007E3734">
      <w:pPr>
        <w:pStyle w:val="Default"/>
        <w:spacing w:line="276" w:lineRule="auto"/>
        <w:rPr>
          <w:rFonts w:ascii="Bookman Old Style" w:hAnsi="Bookman Old Style"/>
          <w:sz w:val="22"/>
        </w:rPr>
      </w:pPr>
    </w:p>
    <w:p w14:paraId="15677DB5" w14:textId="77777777" w:rsidR="007E3734" w:rsidRDefault="007E3734" w:rsidP="007E3734">
      <w:pPr>
        <w:pStyle w:val="Default"/>
        <w:spacing w:line="276" w:lineRule="auto"/>
        <w:rPr>
          <w:rFonts w:ascii="Bookman Old Style" w:hAnsi="Bookman Old Style"/>
          <w:sz w:val="22"/>
        </w:rPr>
      </w:pPr>
    </w:p>
    <w:p w14:paraId="3E4E3436" w14:textId="77777777" w:rsidR="007E3734" w:rsidRDefault="007E3734" w:rsidP="007E3734">
      <w:pPr>
        <w:pStyle w:val="Default"/>
        <w:spacing w:line="276" w:lineRule="auto"/>
        <w:rPr>
          <w:rFonts w:ascii="Bookman Old Style" w:hAnsi="Bookman Old Style"/>
          <w:sz w:val="22"/>
        </w:rPr>
      </w:pPr>
    </w:p>
    <w:p w14:paraId="5935E2F1" w14:textId="77777777" w:rsidR="007E3734" w:rsidRPr="009451A5" w:rsidRDefault="007E3734" w:rsidP="007E3734">
      <w:pPr>
        <w:pStyle w:val="Default"/>
        <w:spacing w:line="276" w:lineRule="auto"/>
        <w:rPr>
          <w:rFonts w:ascii="Bookman Old Style" w:hAnsi="Bookman Old Style"/>
        </w:rPr>
      </w:pPr>
      <w:r>
        <w:rPr>
          <w:rFonts w:ascii="Bookman Old Style" w:hAnsi="Bookman Old Style"/>
          <w:sz w:val="22"/>
        </w:rPr>
        <w:t>1</w:t>
      </w:r>
      <w:r w:rsidRPr="009451A5">
        <w:rPr>
          <w:rFonts w:ascii="Bookman Old Style" w:hAnsi="Bookman Old Style"/>
          <w:sz w:val="22"/>
        </w:rPr>
        <w:t xml:space="preserve">. </w:t>
      </w:r>
      <w:r w:rsidRPr="009451A5">
        <w:rPr>
          <w:rFonts w:ascii="Bookman Old Style" w:hAnsi="Bookman Old Style"/>
        </w:rPr>
        <w:t xml:space="preserve">Classes are open to residents of Schoolcraft County and all surrounding communities. </w:t>
      </w:r>
    </w:p>
    <w:p w14:paraId="035023E7"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2. All exhibits must be made during current year, except where noted. </w:t>
      </w:r>
    </w:p>
    <w:p w14:paraId="347DFB0F"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3. One entry per class, per exhibitor, except where noted. </w:t>
      </w:r>
    </w:p>
    <w:p w14:paraId="60153362"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4. Exhibits from previous years are welcome to be displayed, however they won’t be judged and no ribbons, prizes or premiums will be awarded. </w:t>
      </w:r>
    </w:p>
    <w:p w14:paraId="28612BA4"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5. </w:t>
      </w:r>
      <w:r w:rsidRPr="009451A5">
        <w:rPr>
          <w:rFonts w:ascii="Bookman Old Style" w:hAnsi="Bookman Old Style"/>
          <w:b/>
          <w:bCs/>
          <w:i/>
          <w:iCs/>
        </w:rPr>
        <w:t xml:space="preserve">Exhibit Registration: </w:t>
      </w:r>
      <w:r w:rsidRPr="009451A5">
        <w:rPr>
          <w:rFonts w:ascii="Bookman Old Style" w:hAnsi="Bookman Old Style"/>
        </w:rPr>
        <w:t xml:space="preserve">Still </w:t>
      </w:r>
      <w:r>
        <w:rPr>
          <w:rFonts w:ascii="Bookman Old Style" w:hAnsi="Bookman Old Style"/>
        </w:rPr>
        <w:t xml:space="preserve">and Live </w:t>
      </w:r>
      <w:r w:rsidRPr="009451A5">
        <w:rPr>
          <w:rFonts w:ascii="Bookman Old Style" w:hAnsi="Bookman Old Style"/>
        </w:rPr>
        <w:t>Exhibit Registration will be held at the Schoolcraft County Fair Building located at 139N Lake St in Manisti</w:t>
      </w:r>
      <w:r>
        <w:rPr>
          <w:rFonts w:ascii="Bookman Old Style" w:hAnsi="Bookman Old Style"/>
        </w:rPr>
        <w:t>que, Michigan. Dates and times are listed on the annual Fair Week Schedule.</w:t>
      </w:r>
    </w:p>
    <w:p w14:paraId="32D401C7"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6. You will be assigned an Exhibitor Number and your exhibit will be tagged for display. </w:t>
      </w:r>
    </w:p>
    <w:p w14:paraId="0A5508E9"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7. No exhibitors will be allowed in the building or barns during judging. </w:t>
      </w:r>
    </w:p>
    <w:p w14:paraId="7B438F68"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8. The Danish system of awarding ribbons will be used, with A (blue), B (red), C (white) or Best of Show (purple) ribbons given to each exhibit in each class. Ribbons will be awarded in both Open and Youth classes. </w:t>
      </w:r>
    </w:p>
    <w:p w14:paraId="69E194E5"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9. Premiums will be awarded in Open classes as follows: Best of Show-$3, Blue Ribbon-$2, Red Ribbon-$1, White Ribbon-50 cents. Payment of all premiums</w:t>
      </w:r>
      <w:r>
        <w:rPr>
          <w:rFonts w:ascii="Bookman Old Style" w:hAnsi="Bookman Old Style"/>
        </w:rPr>
        <w:t xml:space="preserve"> will be made on Sunday following the fair</w:t>
      </w:r>
      <w:r w:rsidRPr="009451A5">
        <w:rPr>
          <w:rFonts w:ascii="Bookman Old Style" w:hAnsi="Bookman Old Style"/>
        </w:rPr>
        <w:t xml:space="preserve">. The last four digits of an exhibitor’s social security number may be required. Premiums in Youth Classes are as follows: Best of Show-$2, Blue Ribbon-$1, Red Ribbon-50 cents, and White Ribbon-25 cents. </w:t>
      </w:r>
    </w:p>
    <w:p w14:paraId="0E1A08CF"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 xml:space="preserve">10. In any class where trophies or rosettes are awarded, no premiums will be issued, except where noted. </w:t>
      </w:r>
    </w:p>
    <w:p w14:paraId="17D0AB18" w14:textId="77777777" w:rsidR="007E3734" w:rsidRPr="009451A5" w:rsidRDefault="007E3734" w:rsidP="007E3734">
      <w:pPr>
        <w:pStyle w:val="Default"/>
        <w:spacing w:line="276" w:lineRule="auto"/>
        <w:rPr>
          <w:rFonts w:ascii="Bookman Old Style" w:hAnsi="Bookman Old Style"/>
        </w:rPr>
      </w:pPr>
      <w:r w:rsidRPr="009451A5">
        <w:rPr>
          <w:rFonts w:ascii="Bookman Old Style" w:hAnsi="Bookman Old Style"/>
        </w:rPr>
        <w:t>11.. All exhibits may</w:t>
      </w:r>
      <w:r>
        <w:rPr>
          <w:rFonts w:ascii="Bookman Old Style" w:hAnsi="Bookman Old Style"/>
        </w:rPr>
        <w:t xml:space="preserve"> be picked up on Sunday, following the fair, </w:t>
      </w:r>
      <w:r w:rsidRPr="009451A5">
        <w:rPr>
          <w:rFonts w:ascii="Bookman Old Style" w:hAnsi="Bookman Old Style"/>
        </w:rPr>
        <w:t>along with your premium</w:t>
      </w:r>
      <w:r>
        <w:rPr>
          <w:rFonts w:ascii="Bookman Old Style" w:hAnsi="Bookman Old Style"/>
        </w:rPr>
        <w:t>.</w:t>
      </w:r>
      <w:r w:rsidRPr="009451A5">
        <w:rPr>
          <w:rFonts w:ascii="Bookman Old Style" w:hAnsi="Bookman Old Style"/>
        </w:rPr>
        <w:t xml:space="preserve"> payment, prize or certificate. Other exhibits not removed at th</w:t>
      </w:r>
      <w:r>
        <w:rPr>
          <w:rFonts w:ascii="Bookman Old Style" w:hAnsi="Bookman Old Style"/>
        </w:rPr>
        <w:t>is</w:t>
      </w:r>
      <w:r w:rsidRPr="009451A5">
        <w:rPr>
          <w:rFonts w:ascii="Bookman Old Style" w:hAnsi="Bookman Old Style"/>
        </w:rPr>
        <w:t xml:space="preserve"> time may call (906) 286-9185 to arrange a time to pick up their items. </w:t>
      </w:r>
    </w:p>
    <w:p w14:paraId="3B406C8B" w14:textId="77777777" w:rsidR="007E3734" w:rsidRDefault="007E3734" w:rsidP="007E3734">
      <w:pPr>
        <w:pStyle w:val="Default"/>
        <w:spacing w:line="276" w:lineRule="auto"/>
        <w:rPr>
          <w:rFonts w:ascii="Bookman Old Style" w:hAnsi="Bookman Old Style"/>
        </w:rPr>
      </w:pPr>
      <w:r w:rsidRPr="009451A5">
        <w:rPr>
          <w:rFonts w:ascii="Bookman Old Style" w:hAnsi="Bookman Old Style"/>
        </w:rPr>
        <w:t xml:space="preserve">12. Not responsible for exhibits, premiums or prizes </w:t>
      </w:r>
      <w:r>
        <w:rPr>
          <w:rFonts w:ascii="Bookman Old Style" w:hAnsi="Bookman Old Style"/>
        </w:rPr>
        <w:t>not picked up by August 31</w:t>
      </w:r>
      <w:r w:rsidRPr="005B420C">
        <w:rPr>
          <w:rFonts w:ascii="Bookman Old Style" w:hAnsi="Bookman Old Style"/>
          <w:vertAlign w:val="superscript"/>
        </w:rPr>
        <w:t>st</w:t>
      </w:r>
      <w:r>
        <w:rPr>
          <w:rFonts w:ascii="Bookman Old Style" w:hAnsi="Bookman Old Style"/>
        </w:rPr>
        <w:t>.</w:t>
      </w:r>
      <w:r w:rsidRPr="009451A5">
        <w:rPr>
          <w:rFonts w:ascii="Bookman Old Style" w:hAnsi="Bookman Old Style"/>
        </w:rPr>
        <w:t xml:space="preserve"> </w:t>
      </w:r>
    </w:p>
    <w:p w14:paraId="3190EC82" w14:textId="77777777" w:rsidR="007E3734" w:rsidRDefault="007E3734" w:rsidP="007E3734">
      <w:pPr>
        <w:pStyle w:val="Default"/>
        <w:spacing w:line="276" w:lineRule="auto"/>
        <w:rPr>
          <w:rFonts w:ascii="Bookman Old Style" w:hAnsi="Bookman Old Style"/>
          <w:b/>
          <w:bCs/>
          <w:sz w:val="22"/>
        </w:rPr>
      </w:pPr>
    </w:p>
    <w:p w14:paraId="1FCE132A" w14:textId="77777777" w:rsidR="007E3734" w:rsidRPr="005B420C" w:rsidRDefault="007E3734" w:rsidP="007E3734">
      <w:pPr>
        <w:pStyle w:val="Default"/>
        <w:spacing w:line="276" w:lineRule="auto"/>
        <w:rPr>
          <w:rFonts w:ascii="Bookman Old Style" w:hAnsi="Bookman Old Style"/>
        </w:rPr>
      </w:pPr>
      <w:r w:rsidRPr="009451A5">
        <w:rPr>
          <w:rFonts w:ascii="Bookman Old Style" w:hAnsi="Bookman Old Style"/>
          <w:b/>
          <w:bCs/>
          <w:sz w:val="22"/>
        </w:rPr>
        <w:t xml:space="preserve">Appeals and Complaints </w:t>
      </w:r>
    </w:p>
    <w:p w14:paraId="3FC2073A" w14:textId="77777777" w:rsidR="007E3734" w:rsidRPr="009451A5" w:rsidRDefault="007E3734" w:rsidP="007E3734">
      <w:pPr>
        <w:pStyle w:val="Default"/>
        <w:spacing w:line="276" w:lineRule="auto"/>
        <w:rPr>
          <w:rFonts w:ascii="Bookman Old Style" w:hAnsi="Bookman Old Style"/>
          <w:sz w:val="22"/>
        </w:rPr>
      </w:pPr>
      <w:r w:rsidRPr="009451A5">
        <w:rPr>
          <w:rFonts w:ascii="Bookman Old Style" w:hAnsi="Bookman Old Style"/>
          <w:sz w:val="22"/>
        </w:rPr>
        <w:t xml:space="preserve">An exhibitor compelled to bring a complaint regarding conflict of interest of the judge, disqualification of an exhibit or exhibitor, exhibitor, group leader or superintendent’s behavior, or eligibility of an exhibit shall make a formal protest in writing to the Fair Board no later than ten days following the end of the fair. </w:t>
      </w:r>
    </w:p>
    <w:p w14:paraId="119C152A" w14:textId="77777777" w:rsidR="007E3734" w:rsidRPr="009451A5" w:rsidRDefault="007E3734" w:rsidP="007E3734">
      <w:pPr>
        <w:pStyle w:val="Default"/>
        <w:spacing w:line="276" w:lineRule="auto"/>
        <w:rPr>
          <w:rFonts w:ascii="Bookman Old Style" w:hAnsi="Bookman Old Style"/>
          <w:sz w:val="22"/>
        </w:rPr>
      </w:pPr>
    </w:p>
    <w:p w14:paraId="2BE49E9C" w14:textId="77777777" w:rsidR="007E3734" w:rsidRPr="009451A5" w:rsidRDefault="007E3734" w:rsidP="007E3734">
      <w:pPr>
        <w:pStyle w:val="Default"/>
        <w:spacing w:line="276" w:lineRule="auto"/>
        <w:rPr>
          <w:rFonts w:ascii="Bookman Old Style" w:hAnsi="Bookman Old Style"/>
          <w:sz w:val="22"/>
        </w:rPr>
      </w:pPr>
      <w:r w:rsidRPr="009451A5">
        <w:rPr>
          <w:rFonts w:ascii="Bookman Old Style" w:hAnsi="Bookman Old Style"/>
          <w:sz w:val="22"/>
        </w:rPr>
        <w:t xml:space="preserve">All protests shall be referred to the Executive Board, which shall review the protest with interested parties and give parties an opportunity to submit evidence. The party against whom the protest was filed shall have the right to read the statement of protest. </w:t>
      </w:r>
    </w:p>
    <w:p w14:paraId="7CA5A2E8" w14:textId="77777777" w:rsidR="007E3734" w:rsidRPr="009451A5" w:rsidRDefault="007E3734" w:rsidP="007E3734">
      <w:pPr>
        <w:pStyle w:val="Default"/>
        <w:spacing w:line="276" w:lineRule="auto"/>
        <w:rPr>
          <w:rFonts w:ascii="Bookman Old Style" w:hAnsi="Bookman Old Style"/>
          <w:sz w:val="22"/>
        </w:rPr>
      </w:pPr>
    </w:p>
    <w:p w14:paraId="79678F1F" w14:textId="77777777" w:rsidR="007E3734" w:rsidRPr="009451A5" w:rsidRDefault="007E3734" w:rsidP="007E3734">
      <w:pPr>
        <w:pStyle w:val="Default"/>
        <w:spacing w:line="276" w:lineRule="auto"/>
        <w:rPr>
          <w:rFonts w:ascii="Bookman Old Style" w:hAnsi="Bookman Old Style"/>
          <w:sz w:val="22"/>
        </w:rPr>
      </w:pPr>
      <w:r w:rsidRPr="009451A5">
        <w:rPr>
          <w:rFonts w:ascii="Bookman Old Style" w:hAnsi="Bookman Old Style"/>
          <w:sz w:val="22"/>
        </w:rPr>
        <w:t xml:space="preserve">A report of findings shall be made to the Fair Board for final decision on the protest within ten days of the original complaint. The Fair Board shall issue an opinion within 2 weeks of receiving the recommendations from the Executive Board. </w:t>
      </w:r>
    </w:p>
    <w:p w14:paraId="14EA8762" w14:textId="77777777" w:rsidR="007E3734" w:rsidRPr="009451A5" w:rsidRDefault="007E3734" w:rsidP="007E3734">
      <w:pPr>
        <w:pStyle w:val="Default"/>
        <w:spacing w:line="276" w:lineRule="auto"/>
        <w:rPr>
          <w:rFonts w:ascii="Bookman Old Style" w:hAnsi="Bookman Old Style"/>
          <w:sz w:val="22"/>
        </w:rPr>
      </w:pPr>
    </w:p>
    <w:p w14:paraId="04587C78" w14:textId="77777777" w:rsidR="007E3734" w:rsidRDefault="007E3734" w:rsidP="007E3734">
      <w:pPr>
        <w:pStyle w:val="Default"/>
        <w:spacing w:line="276" w:lineRule="auto"/>
        <w:rPr>
          <w:rFonts w:ascii="Bookman Old Style" w:hAnsi="Bookman Old Style"/>
          <w:sz w:val="22"/>
        </w:rPr>
      </w:pPr>
      <w:r w:rsidRPr="009451A5">
        <w:rPr>
          <w:rFonts w:ascii="Bookman Old Style" w:hAnsi="Bookman Old Style"/>
          <w:sz w:val="22"/>
        </w:rPr>
        <w:t>An exhibitor may file an appeal to the Dept. of Agriculture within 45 days of filing the initial complaint if the exhibitor is not satisfied with the Association’s action.</w:t>
      </w:r>
    </w:p>
    <w:p w14:paraId="51ABAE1B" w14:textId="77777777" w:rsidR="007E3734" w:rsidRDefault="007E3734" w:rsidP="007E3734">
      <w:pPr>
        <w:pStyle w:val="Default"/>
        <w:spacing w:line="276" w:lineRule="auto"/>
        <w:rPr>
          <w:rFonts w:ascii="Bookman Old Style" w:hAnsi="Bookman Old Style"/>
          <w:sz w:val="22"/>
        </w:rPr>
      </w:pPr>
    </w:p>
    <w:p w14:paraId="42432996" w14:textId="77777777" w:rsidR="007E3734" w:rsidRDefault="007E3734" w:rsidP="007E3734">
      <w:pPr>
        <w:pStyle w:val="Default"/>
        <w:spacing w:line="276" w:lineRule="auto"/>
        <w:rPr>
          <w:rFonts w:ascii="Bookman Old Style" w:hAnsi="Bookman Old Style"/>
          <w:sz w:val="22"/>
        </w:rPr>
      </w:pPr>
    </w:p>
    <w:p w14:paraId="259F28ED" w14:textId="77777777" w:rsidR="007E3734" w:rsidRDefault="007E3734" w:rsidP="007E3734">
      <w:pPr>
        <w:pStyle w:val="Default"/>
        <w:spacing w:line="276" w:lineRule="auto"/>
        <w:rPr>
          <w:rFonts w:ascii="Bookman Old Style" w:hAnsi="Bookman Old Style"/>
          <w:sz w:val="22"/>
        </w:rPr>
      </w:pPr>
    </w:p>
    <w:p w14:paraId="65F1BFDF" w14:textId="77777777" w:rsidR="007E3734" w:rsidRDefault="007E3734" w:rsidP="007E3734">
      <w:pPr>
        <w:pStyle w:val="Default"/>
        <w:spacing w:line="276" w:lineRule="auto"/>
        <w:rPr>
          <w:rFonts w:ascii="Bookman Old Style" w:hAnsi="Bookman Old Style"/>
          <w:sz w:val="22"/>
        </w:rPr>
      </w:pPr>
      <w:r>
        <w:rPr>
          <w:noProof/>
        </w:rPr>
        <w:lastRenderedPageBreak/>
        <mc:AlternateContent>
          <mc:Choice Requires="wps">
            <w:drawing>
              <wp:anchor distT="45720" distB="45720" distL="114300" distR="114300" simplePos="0" relativeHeight="251661312" behindDoc="0" locked="0" layoutInCell="1" allowOverlap="1" wp14:anchorId="31AA33D5" wp14:editId="6993519C">
                <wp:simplePos x="0" y="0"/>
                <wp:positionH relativeFrom="column">
                  <wp:posOffset>0</wp:posOffset>
                </wp:positionH>
                <wp:positionV relativeFrom="paragraph">
                  <wp:posOffset>236220</wp:posOffset>
                </wp:positionV>
                <wp:extent cx="6482715" cy="3251835"/>
                <wp:effectExtent l="0" t="0" r="13335" b="24765"/>
                <wp:wrapSquare wrapText="bothSides"/>
                <wp:docPr id="598570036" name="Text Box 59857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14:paraId="169E93E6"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5C9CA67C"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00ABCB47"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b/>
                                <w:sz w:val="28"/>
                                <w:szCs w:val="28"/>
                              </w:rPr>
                              <w:t>NOTE:</w:t>
                            </w:r>
                            <w:r w:rsidRPr="005F5933">
                              <w:rPr>
                                <w:rFonts w:ascii="Bookman Old Style" w:hAnsi="Bookman Old Style" w:cs="Times New Roman"/>
                                <w:sz w:val="28"/>
                                <w:szCs w:val="28"/>
                              </w:rPr>
                              <w:t xml:space="preserve"> </w:t>
                            </w:r>
                            <w:r w:rsidRPr="005F5933">
                              <w:rPr>
                                <w:rFonts w:ascii="Bookman Old Style" w:hAnsi="Bookman Old Style" w:cs="Times New Roman"/>
                                <w:b/>
                                <w:sz w:val="28"/>
                                <w:szCs w:val="28"/>
                              </w:rPr>
                              <w:t>Live Animal Exhibits</w:t>
                            </w:r>
                            <w:r w:rsidRPr="005F5933">
                              <w:rPr>
                                <w:rFonts w:ascii="Bookman Old Style" w:hAnsi="Bookman Old Style" w:cs="Times New Roman"/>
                                <w:sz w:val="28"/>
                                <w:szCs w:val="28"/>
                              </w:rPr>
                              <w:t xml:space="preserve">: </w:t>
                            </w:r>
                          </w:p>
                          <w:p w14:paraId="59A2094E"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 xml:space="preserve">The Schoolcraft County Fair Board </w:t>
                            </w:r>
                          </w:p>
                          <w:p w14:paraId="384BDD1D"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 xml:space="preserve">has decided to NOT have </w:t>
                            </w:r>
                          </w:p>
                          <w:p w14:paraId="516E766E" w14:textId="77777777" w:rsidR="007E3734" w:rsidRPr="005F5933"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live animal exhibits at the 2025 Fair.</w:t>
                            </w:r>
                          </w:p>
                          <w:p w14:paraId="15C22C16" w14:textId="77777777" w:rsidR="007E3734" w:rsidRDefault="007E3734" w:rsidP="007E3734">
                            <w:pPr>
                              <w:spacing w:after="0" w:line="276" w:lineRule="auto"/>
                              <w:rPr>
                                <w:rFonts w:ascii="Bookman Old Style" w:hAnsi="Bookman Old Style" w:cs="Times New Roman"/>
                                <w:b/>
                                <w:sz w:val="24"/>
                                <w:szCs w:val="24"/>
                              </w:rPr>
                            </w:pPr>
                          </w:p>
                          <w:p w14:paraId="5521FE77"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142BF718" w14:textId="77777777" w:rsidR="007E3734" w:rsidRDefault="007E3734" w:rsidP="007E3734">
                            <w:pPr>
                              <w:spacing w:after="0" w:line="276" w:lineRule="auto"/>
                              <w:jc w:val="center"/>
                              <w:rPr>
                                <w:rFonts w:ascii="Bookman Old Style" w:hAnsi="Bookman Old Style" w:cs="Times New Roman"/>
                                <w:b/>
                                <w:sz w:val="20"/>
                                <w:szCs w:val="20"/>
                              </w:rPr>
                            </w:pPr>
                          </w:p>
                          <w:p w14:paraId="75B321B7" w14:textId="77777777" w:rsidR="007E3734" w:rsidRDefault="007E3734" w:rsidP="007E3734">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74216D0D" w14:textId="77777777" w:rsidR="007E3734" w:rsidRDefault="007E3734" w:rsidP="007E3734">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41618A6D" w14:textId="77777777" w:rsidR="007E3734" w:rsidRPr="00E620D3" w:rsidRDefault="007E3734" w:rsidP="007E3734">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A33D5" id="_x0000_t202" coordsize="21600,21600" o:spt="202" path="m,l,21600r21600,l21600,xe">
                <v:stroke joinstyle="miter"/>
                <v:path gradientshapeok="t" o:connecttype="rect"/>
              </v:shapetype>
              <v:shape id="Text Box 598570036" o:spid="_x0000_s1026" type="#_x0000_t202" style="position:absolute;margin-left:0;margin-top:18.6pt;width:510.45pt;height:25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SBEgIAACAEAAAOAAAAZHJzL2Uyb0RvYy54bWysU81u2zAMvg/YOwi6L47duE2NOEWXLsOA&#10;7gdo9wCyLMfCZFGTlNjZ04+S3TTbusswHQRSpD6SH8nVzdApchDWSdAlTWdzSoTmUEu9K+nXx+2b&#10;JSXOM10zBVqU9CgcvVm/frXqTSEyaEHVwhIE0a7oTUlb702RJI63omNuBkZoNDZgO+ZRtbuktqxH&#10;9E4l2Xx+mfRga2OBC+fw9W400nXEbxrB/eemccITVVLMzcfbxrsKd7JesWJnmWkln9Jg/5BFx6TG&#10;oCeoO+YZ2Vv5B1QnuQUHjZ9x6BJoGslFrAGrSee/VfPQMiNiLUiOMyea3P+D5Z8OD+aLJX54CwM2&#10;MBbhzD3wb45o2LRM78SttdC3gtUYOA2UJb1xxfQ1UO0KF0Cq/iPU2GS29xCBhsZ2gRWskyA6NuB4&#10;Il0MnnB8vFwss6s0p4Sj7SLL0+VFHmOw4um7sc6/F9CRIJTUYlcjPDvcOx/SYcWTS4jmQMl6K5WK&#10;it1VG2XJgeEEbOOZ0H9xU5r0Jb3Os3xk4K8Q83heguikx1FWsivp8uTEisDbO13HQfNMqlHGlJWe&#10;iAzcjSz6oRrQMRBaQX1ESi2MI4srhkIL9gclPY5rSd33PbOCEvVBY1uu08UizHdUFvlVhoo9t1Tn&#10;FqY5QpXUUzKKGx93IhCm4Rbb18hI7HMmU644hpHvaWXCnJ/r0et5sdc/AQAA//8DAFBLAwQUAAYA&#10;CAAAACEAeOAVZ98AAAAIAQAADwAAAGRycy9kb3ducmV2LnhtbEyPwU7DMBBE70j8g7VIXBC1SUrb&#10;hDgVQgLRGxQEVzfeJhH2OthuGv4e9wTH0Yxm3lTryRo2og+9Iwk3MwEMqXG6p1bC+9vj9QpYiIq0&#10;Mo5Qwg8GWNfnZ5UqtTvSK47b2LJUQqFUEroYh5Lz0HRoVZi5ASl5e+etikn6lmuvjqncGp4JseBW&#10;9ZQWOjXgQ4fN1/ZgJazmz+Nn2OQvH81ib4p4tRyfvr2UlxfT/R2wiFP8C8MJP6FDnZh27kA6MCMh&#10;HYkS8mUG7OSKTBTAdhJu50UOvK74/wP1LwAAAP//AwBQSwECLQAUAAYACAAAACEAtoM4kv4AAADh&#10;AQAAEwAAAAAAAAAAAAAAAAAAAAAAW0NvbnRlbnRfVHlwZXNdLnhtbFBLAQItABQABgAIAAAAIQA4&#10;/SH/1gAAAJQBAAALAAAAAAAAAAAAAAAAAC8BAABfcmVscy8ucmVsc1BLAQItABQABgAIAAAAIQCL&#10;LESBEgIAACAEAAAOAAAAAAAAAAAAAAAAAC4CAABkcnMvZTJvRG9jLnhtbFBLAQItABQABgAIAAAA&#10;IQB44BVn3wAAAAgBAAAPAAAAAAAAAAAAAAAAAGwEAABkcnMvZG93bnJldi54bWxQSwUGAAAAAAQA&#10;BADzAAAAeAUAAAAA&#10;">
                <v:textbox>
                  <w:txbxContent>
                    <w:p w14:paraId="169E93E6"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5C9CA67C"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00ABCB47"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b/>
                          <w:sz w:val="28"/>
                          <w:szCs w:val="28"/>
                        </w:rPr>
                        <w:t>NOTE:</w:t>
                      </w:r>
                      <w:r w:rsidRPr="005F5933">
                        <w:rPr>
                          <w:rFonts w:ascii="Bookman Old Style" w:hAnsi="Bookman Old Style" w:cs="Times New Roman"/>
                          <w:sz w:val="28"/>
                          <w:szCs w:val="28"/>
                        </w:rPr>
                        <w:t xml:space="preserve"> </w:t>
                      </w:r>
                      <w:r w:rsidRPr="005F5933">
                        <w:rPr>
                          <w:rFonts w:ascii="Bookman Old Style" w:hAnsi="Bookman Old Style" w:cs="Times New Roman"/>
                          <w:b/>
                          <w:sz w:val="28"/>
                          <w:szCs w:val="28"/>
                        </w:rPr>
                        <w:t>Live Animal Exhibits</w:t>
                      </w:r>
                      <w:r w:rsidRPr="005F5933">
                        <w:rPr>
                          <w:rFonts w:ascii="Bookman Old Style" w:hAnsi="Bookman Old Style" w:cs="Times New Roman"/>
                          <w:sz w:val="28"/>
                          <w:szCs w:val="28"/>
                        </w:rPr>
                        <w:t xml:space="preserve">: </w:t>
                      </w:r>
                    </w:p>
                    <w:p w14:paraId="59A2094E"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 xml:space="preserve">The Schoolcraft County Fair Board </w:t>
                      </w:r>
                    </w:p>
                    <w:p w14:paraId="384BDD1D" w14:textId="77777777" w:rsidR="007E3734"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 xml:space="preserve">has decided to NOT have </w:t>
                      </w:r>
                    </w:p>
                    <w:p w14:paraId="516E766E" w14:textId="77777777" w:rsidR="007E3734" w:rsidRPr="005F5933" w:rsidRDefault="007E3734" w:rsidP="007E3734">
                      <w:pPr>
                        <w:spacing w:after="0" w:line="276" w:lineRule="auto"/>
                        <w:jc w:val="center"/>
                        <w:rPr>
                          <w:rFonts w:ascii="Bookman Old Style" w:hAnsi="Bookman Old Style" w:cs="Times New Roman"/>
                          <w:sz w:val="28"/>
                          <w:szCs w:val="28"/>
                        </w:rPr>
                      </w:pPr>
                      <w:r w:rsidRPr="005F5933">
                        <w:rPr>
                          <w:rFonts w:ascii="Bookman Old Style" w:hAnsi="Bookman Old Style" w:cs="Times New Roman"/>
                          <w:sz w:val="28"/>
                          <w:szCs w:val="28"/>
                        </w:rPr>
                        <w:t>live animal exhibits at the 2025 Fair.</w:t>
                      </w:r>
                    </w:p>
                    <w:p w14:paraId="15C22C16" w14:textId="77777777" w:rsidR="007E3734" w:rsidRDefault="007E3734" w:rsidP="007E3734">
                      <w:pPr>
                        <w:spacing w:after="0" w:line="276" w:lineRule="auto"/>
                        <w:rPr>
                          <w:rFonts w:ascii="Bookman Old Style" w:hAnsi="Bookman Old Style" w:cs="Times New Roman"/>
                          <w:b/>
                          <w:sz w:val="24"/>
                          <w:szCs w:val="24"/>
                        </w:rPr>
                      </w:pPr>
                    </w:p>
                    <w:p w14:paraId="5521FE77"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142BF718" w14:textId="77777777" w:rsidR="007E3734" w:rsidRDefault="007E3734" w:rsidP="007E3734">
                      <w:pPr>
                        <w:spacing w:after="0" w:line="276" w:lineRule="auto"/>
                        <w:jc w:val="center"/>
                        <w:rPr>
                          <w:rFonts w:ascii="Bookman Old Style" w:hAnsi="Bookman Old Style" w:cs="Times New Roman"/>
                          <w:b/>
                          <w:sz w:val="20"/>
                          <w:szCs w:val="20"/>
                        </w:rPr>
                      </w:pPr>
                    </w:p>
                    <w:p w14:paraId="75B321B7" w14:textId="77777777" w:rsidR="007E3734" w:rsidRDefault="007E3734" w:rsidP="007E3734">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74216D0D" w14:textId="77777777" w:rsidR="007E3734" w:rsidRDefault="007E3734" w:rsidP="007E3734">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41618A6D" w14:textId="77777777" w:rsidR="007E3734" w:rsidRPr="00E620D3" w:rsidRDefault="007E3734" w:rsidP="007E3734">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v:textbox>
                <w10:wrap type="square"/>
              </v:shape>
            </w:pict>
          </mc:Fallback>
        </mc:AlternateContent>
      </w:r>
    </w:p>
    <w:p w14:paraId="065ABB90" w14:textId="77777777" w:rsidR="007E3734" w:rsidRDefault="007E3734" w:rsidP="007E3734">
      <w:pPr>
        <w:pStyle w:val="Default"/>
        <w:spacing w:line="276" w:lineRule="auto"/>
        <w:rPr>
          <w:rFonts w:ascii="Bookman Old Style" w:hAnsi="Bookman Old Style"/>
          <w:sz w:val="22"/>
        </w:rPr>
      </w:pPr>
    </w:p>
    <w:p w14:paraId="61DA25DA" w14:textId="77777777" w:rsidR="007E3734" w:rsidRDefault="007E3734" w:rsidP="007E3734">
      <w:pPr>
        <w:rPr>
          <w:rFonts w:ascii="Bookman Old Style" w:hAnsi="Bookman Old Style" w:cs="Times New Roman"/>
          <w:color w:val="000000"/>
          <w:szCs w:val="24"/>
        </w:rPr>
      </w:pPr>
      <w:r>
        <w:rPr>
          <w:rFonts w:ascii="Bookman Old Style" w:hAnsi="Bookman Old Style"/>
        </w:rPr>
        <w:br w:type="page"/>
      </w:r>
    </w:p>
    <w:p w14:paraId="08EB1249" w14:textId="77777777" w:rsidR="007E3734" w:rsidRDefault="007E3734" w:rsidP="007E3734">
      <w:pPr>
        <w:pStyle w:val="Default"/>
        <w:spacing w:line="276" w:lineRule="auto"/>
        <w:rPr>
          <w:rFonts w:ascii="Bookman Old Style" w:hAnsi="Bookman Old Style"/>
          <w:sz w:val="22"/>
        </w:rPr>
      </w:pPr>
      <w:r>
        <w:rPr>
          <w:noProof/>
        </w:rPr>
        <w:lastRenderedPageBreak/>
        <mc:AlternateContent>
          <mc:Choice Requires="wps">
            <w:drawing>
              <wp:anchor distT="45720" distB="45720" distL="114300" distR="114300" simplePos="0" relativeHeight="251659264" behindDoc="0" locked="0" layoutInCell="1" allowOverlap="1" wp14:anchorId="53AEC8B4" wp14:editId="735684F8">
                <wp:simplePos x="0" y="0"/>
                <wp:positionH relativeFrom="column">
                  <wp:posOffset>0</wp:posOffset>
                </wp:positionH>
                <wp:positionV relativeFrom="paragraph">
                  <wp:posOffset>235585</wp:posOffset>
                </wp:positionV>
                <wp:extent cx="6482715" cy="3251835"/>
                <wp:effectExtent l="0" t="0" r="13335" b="2476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3251835"/>
                        </a:xfrm>
                        <a:prstGeom prst="rect">
                          <a:avLst/>
                        </a:prstGeom>
                        <a:solidFill>
                          <a:srgbClr val="FFFFFF"/>
                        </a:solidFill>
                        <a:ln w="9525">
                          <a:solidFill>
                            <a:srgbClr val="000000"/>
                          </a:solidFill>
                          <a:miter lim="800000"/>
                          <a:headEnd/>
                          <a:tailEnd/>
                        </a:ln>
                      </wps:spPr>
                      <wps:txbx>
                        <w:txbxContent>
                          <w:p w14:paraId="5608576E"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190EFD04"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6F0D4510" w14:textId="77777777" w:rsidR="007E3734" w:rsidRDefault="007E3734" w:rsidP="007E3734">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6B1F6302" w14:textId="77777777" w:rsidR="007E3734" w:rsidRDefault="007E3734" w:rsidP="007E3734">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Due to the continued discovery of the </w:t>
                            </w:r>
                            <w:r>
                              <w:rPr>
                                <w:rFonts w:ascii="Montserrat" w:hAnsi="Montserrat"/>
                                <w:color w:val="353535"/>
                                <w:shd w:val="clear" w:color="auto" w:fill="FFFFFF"/>
                              </w:rPr>
                              <w:t>highly pathogenic avian influenza (HPAI) throughout the state, the Schoolcraft County Fair has decided not the have live exhibits in the barn during the 2024 Fair</w:t>
                            </w:r>
                          </w:p>
                          <w:p w14:paraId="2E2628A8" w14:textId="77777777" w:rsidR="007E3734" w:rsidRDefault="007E3734" w:rsidP="007E3734">
                            <w:pPr>
                              <w:spacing w:after="0" w:line="276" w:lineRule="auto"/>
                              <w:rPr>
                                <w:rFonts w:ascii="Bookman Old Style" w:hAnsi="Bookman Old Style" w:cs="Times New Roman"/>
                                <w:b/>
                                <w:sz w:val="24"/>
                                <w:szCs w:val="24"/>
                              </w:rPr>
                            </w:pPr>
                          </w:p>
                          <w:p w14:paraId="08F28249"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5A7CE869" w14:textId="77777777" w:rsidR="007E3734" w:rsidRDefault="007E3734" w:rsidP="007E3734">
                            <w:pPr>
                              <w:spacing w:after="0" w:line="276" w:lineRule="auto"/>
                              <w:jc w:val="center"/>
                              <w:rPr>
                                <w:rFonts w:ascii="Bookman Old Style" w:hAnsi="Bookman Old Style" w:cs="Times New Roman"/>
                                <w:b/>
                                <w:sz w:val="20"/>
                                <w:szCs w:val="20"/>
                              </w:rPr>
                            </w:pPr>
                          </w:p>
                          <w:p w14:paraId="04ECDF56" w14:textId="77777777" w:rsidR="007E3734" w:rsidRDefault="007E3734" w:rsidP="007E3734">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0E409BE5" w14:textId="77777777" w:rsidR="007E3734" w:rsidRDefault="007E3734" w:rsidP="007E3734">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5FA955C3" w14:textId="77777777" w:rsidR="007E3734" w:rsidRPr="00E620D3" w:rsidRDefault="007E3734" w:rsidP="007E3734">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EC8B4" id="Text Box 5" o:spid="_x0000_s1027" type="#_x0000_t202" style="position:absolute;margin-left:0;margin-top:18.55pt;width:510.45pt;height:25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fFQIAACcEAAAOAAAAZHJzL2Uyb0RvYy54bWysk99v2yAQx98n7X9AvC+O3bhNrThVly7T&#10;pO6H1O4PwBjHaJhjQGJnf/0O7KbZ1r1M4wFxHHy5+9yxuhk6RQ7COgm6pOlsTonQHGqpdyX9+rh9&#10;s6TEeaZrpkCLkh6Fozfr169WvSlEBi2oWliCItoVvSlp670pksTxVnTMzcAIjc4GbMc8mnaX1Jb1&#10;qN6pJJvPL5MebG0scOEc7t6NTrqO+k0juP/cNE54okqKsfk42zhXYU7WK1bsLDOt5FMY7B+i6JjU&#10;+OhJ6o55RvZW/iHVSW7BQeNnHLoEmkZyEXPAbNL5b9k8tMyImAvCceaEyf0/Wf7p8GC+WOKHtzBg&#10;AWMSztwD/+aIhk3L9E7cWgt9K1iND6cBWdIbV0xXA2pXuCBS9R+hxiKzvYcoNDS2C1QwT4LqWIDj&#10;CboYPOG4eblYZldpTglH30WWp8uLPL7Biqfrxjr/XkBHwqKkFqsa5dnh3vkQDiuejoTXHChZb6VS&#10;0bC7aqMsOTDsgG0ck/ovx5QmfUmv8ywfCfxVYh7HSxKd9NjKSnYlXZ4OsSJwe6fr2GieSTWuMWSl&#10;J5CB3UjRD9VAZD1RDlwrqI9I1sLYufjTcNGC/UFJj11bUvd9z6ygRH3QWJ3rdLEIbR6NRX6VoWHP&#10;PdW5h2mOUiX1lIzLjY9fI3DTcItVbGTk+xzJFDJ2Y8Q+/ZzQ7ud2PPX8v9c/AQAA//8DAFBLAwQU&#10;AAYACAAAACEAR2Af/d8AAAAIAQAADwAAAGRycy9kb3ducmV2LnhtbEyPwU7DMBBE70j8g7VIXBC1&#10;m5a2CdlUCAkEN2gruLqxm0TY62C7afh73BMcRzOaeVOuR2vYoH3oHCFMJwKYptqpjhqE3fbpdgUs&#10;RElKGkca4UcHWFeXF6UslDvRux42sWGphEIhEdoY+4LzULfayjBxvabkHZy3MibpG668PKVya3gm&#10;xIJb2VFaaGWvH1tdf22OFmE1fxk+w+vs7aNeHEweb5bD87dHvL4aH+6BRT3GvzCc8RM6VIlp746k&#10;AjMI6UhEmC2nwM6uyEQObI9wN88z4FXJ/x+ofgEAAP//AwBQSwECLQAUAAYACAAAACEAtoM4kv4A&#10;AADhAQAAEwAAAAAAAAAAAAAAAAAAAAAAW0NvbnRlbnRfVHlwZXNdLnhtbFBLAQItABQABgAIAAAA&#10;IQA4/SH/1gAAAJQBAAALAAAAAAAAAAAAAAAAAC8BAABfcmVscy8ucmVsc1BLAQItABQABgAIAAAA&#10;IQC+xv9fFQIAACcEAAAOAAAAAAAAAAAAAAAAAC4CAABkcnMvZTJvRG9jLnhtbFBLAQItABQABgAI&#10;AAAAIQBHYB/93wAAAAgBAAAPAAAAAAAAAAAAAAAAAG8EAABkcnMvZG93bnJldi54bWxQSwUGAAAA&#10;AAQABADzAAAAewUAAAAA&#10;">
                <v:textbox>
                  <w:txbxContent>
                    <w:p w14:paraId="5608576E"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Registration and Premium/Award Information</w:t>
                      </w:r>
                    </w:p>
                    <w:p w14:paraId="190EFD04"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Open and Youth Classes</w:t>
                      </w:r>
                    </w:p>
                    <w:p w14:paraId="6F0D4510" w14:textId="77777777" w:rsidR="007E3734" w:rsidRDefault="007E3734" w:rsidP="007E3734">
                      <w:pPr>
                        <w:spacing w:after="0" w:line="276" w:lineRule="auto"/>
                        <w:rPr>
                          <w:rFonts w:ascii="Bookman Old Style" w:hAnsi="Bookman Old Style" w:cs="Times New Roman"/>
                          <w:sz w:val="24"/>
                          <w:szCs w:val="24"/>
                        </w:rPr>
                      </w:pPr>
                      <w:r>
                        <w:rPr>
                          <w:rFonts w:ascii="Bookman Old Style" w:hAnsi="Bookman Old Style" w:cs="Times New Roman"/>
                          <w:b/>
                          <w:sz w:val="24"/>
                          <w:szCs w:val="24"/>
                        </w:rPr>
                        <w:t>NOTE:</w:t>
                      </w:r>
                      <w:r>
                        <w:rPr>
                          <w:rFonts w:ascii="Bookman Old Style" w:hAnsi="Bookman Old Style" w:cs="Times New Roman"/>
                          <w:sz w:val="24"/>
                          <w:szCs w:val="24"/>
                        </w:rPr>
                        <w:t xml:space="preserve"> </w:t>
                      </w:r>
                    </w:p>
                    <w:p w14:paraId="6B1F6302" w14:textId="77777777" w:rsidR="007E3734" w:rsidRDefault="007E3734" w:rsidP="007E3734">
                      <w:pPr>
                        <w:spacing w:after="0" w:line="276" w:lineRule="auto"/>
                        <w:rPr>
                          <w:rFonts w:ascii="Bookman Old Style" w:hAnsi="Bookman Old Style" w:cs="Times New Roman"/>
                          <w:sz w:val="24"/>
                          <w:szCs w:val="24"/>
                        </w:rPr>
                      </w:pPr>
                      <w:r>
                        <w:rPr>
                          <w:rFonts w:ascii="Bookman Old Style" w:hAnsi="Bookman Old Style" w:cs="Times New Roman"/>
                          <w:b/>
                          <w:sz w:val="24"/>
                          <w:szCs w:val="24"/>
                        </w:rPr>
                        <w:t>Live Animal Exhibit Registration</w:t>
                      </w:r>
                      <w:r>
                        <w:rPr>
                          <w:rFonts w:ascii="Bookman Old Style" w:hAnsi="Bookman Old Style" w:cs="Times New Roman"/>
                          <w:sz w:val="24"/>
                          <w:szCs w:val="24"/>
                        </w:rPr>
                        <w:t xml:space="preserve">: Due to the continued discovery of the </w:t>
                      </w:r>
                      <w:r>
                        <w:rPr>
                          <w:rFonts w:ascii="Montserrat" w:hAnsi="Montserrat"/>
                          <w:color w:val="353535"/>
                          <w:shd w:val="clear" w:color="auto" w:fill="FFFFFF"/>
                        </w:rPr>
                        <w:t>highly pathogenic avian influenza (HPAI) throughout the state, the Schoolcraft County Fair has decided not the have live exhibits in the barn during the 2024 Fair</w:t>
                      </w:r>
                    </w:p>
                    <w:p w14:paraId="2E2628A8" w14:textId="77777777" w:rsidR="007E3734" w:rsidRDefault="007E3734" w:rsidP="007E3734">
                      <w:pPr>
                        <w:spacing w:after="0" w:line="276" w:lineRule="auto"/>
                        <w:rPr>
                          <w:rFonts w:ascii="Bookman Old Style" w:hAnsi="Bookman Old Style" w:cs="Times New Roman"/>
                          <w:b/>
                          <w:sz w:val="24"/>
                          <w:szCs w:val="24"/>
                        </w:rPr>
                      </w:pPr>
                    </w:p>
                    <w:p w14:paraId="08F28249" w14:textId="77777777" w:rsidR="007E3734" w:rsidRDefault="007E3734" w:rsidP="007E3734">
                      <w:pPr>
                        <w:spacing w:after="0" w:line="276" w:lineRule="auto"/>
                        <w:jc w:val="center"/>
                        <w:rPr>
                          <w:rFonts w:ascii="Bookman Old Style" w:hAnsi="Bookman Old Style" w:cs="Times New Roman"/>
                          <w:b/>
                          <w:sz w:val="24"/>
                          <w:szCs w:val="24"/>
                        </w:rPr>
                      </w:pPr>
                      <w:r>
                        <w:rPr>
                          <w:rFonts w:ascii="Bookman Old Style" w:hAnsi="Bookman Old Style" w:cs="Times New Roman"/>
                          <w:b/>
                          <w:sz w:val="24"/>
                          <w:szCs w:val="24"/>
                        </w:rPr>
                        <w:t>Still Exhibit Premiums/Prizes Awarded a Follows:</w:t>
                      </w:r>
                    </w:p>
                    <w:p w14:paraId="5A7CE869" w14:textId="77777777" w:rsidR="007E3734" w:rsidRDefault="007E3734" w:rsidP="007E3734">
                      <w:pPr>
                        <w:spacing w:after="0" w:line="276" w:lineRule="auto"/>
                        <w:jc w:val="center"/>
                        <w:rPr>
                          <w:rFonts w:ascii="Bookman Old Style" w:hAnsi="Bookman Old Style" w:cs="Times New Roman"/>
                          <w:b/>
                          <w:sz w:val="20"/>
                          <w:szCs w:val="20"/>
                        </w:rPr>
                      </w:pPr>
                    </w:p>
                    <w:p w14:paraId="04ECDF56" w14:textId="77777777" w:rsidR="007E3734" w:rsidRDefault="007E3734" w:rsidP="007E3734">
                      <w:pPr>
                        <w:spacing w:after="0" w:line="276" w:lineRule="auto"/>
                        <w:jc w:val="center"/>
                        <w:rPr>
                          <w:rFonts w:ascii="Bookman Old Style" w:hAnsi="Bookman Old Style" w:cs="Times New Roman"/>
                          <w:sz w:val="20"/>
                          <w:szCs w:val="20"/>
                        </w:rPr>
                      </w:pPr>
                      <w:r>
                        <w:rPr>
                          <w:rFonts w:ascii="Bookman Old Style" w:hAnsi="Bookman Old Style" w:cs="Times New Roman"/>
                          <w:b/>
                          <w:sz w:val="20"/>
                          <w:szCs w:val="20"/>
                        </w:rPr>
                        <w:t>Best of Show</w:t>
                      </w:r>
                      <w:r>
                        <w:rPr>
                          <w:rFonts w:ascii="Bookman Old Style" w:hAnsi="Bookman Old Style" w:cs="Times New Roman"/>
                          <w:b/>
                          <w:sz w:val="20"/>
                          <w:szCs w:val="20"/>
                        </w:rPr>
                        <w:tab/>
                        <w:t xml:space="preserve">Open </w:t>
                      </w:r>
                      <w:r>
                        <w:rPr>
                          <w:rFonts w:ascii="Bookman Old Style" w:hAnsi="Bookman Old Style" w:cs="Times New Roman"/>
                          <w:sz w:val="20"/>
                          <w:szCs w:val="20"/>
                        </w:rPr>
                        <w:t>$3</w:t>
                      </w:r>
                      <w:r>
                        <w:rPr>
                          <w:rFonts w:ascii="Bookman Old Style" w:hAnsi="Bookman Old Style" w:cs="Times New Roman"/>
                          <w:b/>
                          <w:sz w:val="20"/>
                          <w:szCs w:val="20"/>
                        </w:rPr>
                        <w:tab/>
                      </w:r>
                      <w:r>
                        <w:rPr>
                          <w:rFonts w:ascii="Bookman Old Style" w:hAnsi="Bookman Old Style" w:cs="Times New Roman"/>
                          <w:b/>
                          <w:sz w:val="20"/>
                          <w:szCs w:val="20"/>
                        </w:rPr>
                        <w:tab/>
                        <w:t xml:space="preserve">Youth </w:t>
                      </w:r>
                      <w:r>
                        <w:rPr>
                          <w:rFonts w:ascii="Bookman Old Style" w:hAnsi="Bookman Old Style" w:cs="Times New Roman"/>
                          <w:sz w:val="20"/>
                          <w:szCs w:val="20"/>
                        </w:rPr>
                        <w:t>$2</w:t>
                      </w:r>
                    </w:p>
                    <w:p w14:paraId="0E409BE5" w14:textId="77777777" w:rsidR="007E3734" w:rsidRDefault="007E3734" w:rsidP="007E3734">
                      <w:pPr>
                        <w:spacing w:before="240" w:after="0" w:line="276" w:lineRule="auto"/>
                        <w:jc w:val="center"/>
                        <w:rPr>
                          <w:rFonts w:ascii="Bookman Old Style" w:hAnsi="Bookman Old Style" w:cs="Times New Roman"/>
                          <w:sz w:val="20"/>
                          <w:szCs w:val="20"/>
                        </w:rPr>
                      </w:pPr>
                      <w:r>
                        <w:rPr>
                          <w:rFonts w:ascii="Bookman Old Style" w:hAnsi="Bookman Old Style" w:cs="Times New Roman"/>
                          <w:b/>
                          <w:sz w:val="20"/>
                          <w:szCs w:val="20"/>
                        </w:rPr>
                        <w:t>Open –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-$2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White Ribbon (3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-50 cents</w:t>
                      </w:r>
                    </w:p>
                    <w:p w14:paraId="5FA955C3" w14:textId="77777777" w:rsidR="007E3734" w:rsidRPr="00E620D3" w:rsidRDefault="007E3734" w:rsidP="007E3734">
                      <w:pPr>
                        <w:spacing w:before="240" w:after="0" w:line="276" w:lineRule="auto"/>
                        <w:jc w:val="center"/>
                        <w:rPr>
                          <w:rFonts w:ascii="Bookman Old Style" w:hAnsi="Bookman Old Style" w:cs="Times New Roman"/>
                          <w:b/>
                          <w:sz w:val="20"/>
                          <w:szCs w:val="20"/>
                        </w:rPr>
                      </w:pPr>
                      <w:r>
                        <w:rPr>
                          <w:rFonts w:ascii="Bookman Old Style" w:hAnsi="Bookman Old Style" w:cs="Times New Roman"/>
                          <w:b/>
                          <w:sz w:val="20"/>
                          <w:szCs w:val="20"/>
                        </w:rPr>
                        <w:t>Youth- Blue Ribbon (1</w:t>
                      </w:r>
                      <w:r>
                        <w:rPr>
                          <w:rFonts w:ascii="Bookman Old Style" w:hAnsi="Bookman Old Style" w:cs="Times New Roman"/>
                          <w:b/>
                          <w:sz w:val="20"/>
                          <w:szCs w:val="20"/>
                          <w:vertAlign w:val="superscript"/>
                        </w:rPr>
                        <w:t>st</w:t>
                      </w:r>
                      <w:r>
                        <w:rPr>
                          <w:rFonts w:ascii="Bookman Old Style" w:hAnsi="Bookman Old Style" w:cs="Times New Roman"/>
                          <w:b/>
                          <w:sz w:val="20"/>
                          <w:szCs w:val="20"/>
                        </w:rPr>
                        <w:t>)</w:t>
                      </w:r>
                      <w:r>
                        <w:rPr>
                          <w:rFonts w:ascii="Bookman Old Style" w:hAnsi="Bookman Old Style" w:cs="Times New Roman"/>
                          <w:sz w:val="20"/>
                          <w:szCs w:val="20"/>
                        </w:rPr>
                        <w:t xml:space="preserve">-$1    </w:t>
                      </w:r>
                      <w:r>
                        <w:rPr>
                          <w:rFonts w:ascii="Bookman Old Style" w:hAnsi="Bookman Old Style" w:cs="Times New Roman"/>
                          <w:b/>
                          <w:sz w:val="20"/>
                          <w:szCs w:val="20"/>
                        </w:rPr>
                        <w:t>Red Ribbon (2</w:t>
                      </w:r>
                      <w:r>
                        <w:rPr>
                          <w:rFonts w:ascii="Bookman Old Style" w:hAnsi="Bookman Old Style" w:cs="Times New Roman"/>
                          <w:b/>
                          <w:sz w:val="20"/>
                          <w:szCs w:val="20"/>
                          <w:vertAlign w:val="superscript"/>
                        </w:rPr>
                        <w:t>nd</w:t>
                      </w:r>
                      <w:r>
                        <w:rPr>
                          <w:rFonts w:ascii="Bookman Old Style" w:hAnsi="Bookman Old Style" w:cs="Times New Roman"/>
                          <w:b/>
                          <w:sz w:val="20"/>
                          <w:szCs w:val="20"/>
                        </w:rPr>
                        <w:t>)-</w:t>
                      </w:r>
                      <w:r>
                        <w:rPr>
                          <w:rFonts w:ascii="Bookman Old Style" w:hAnsi="Bookman Old Style" w:cs="Times New Roman"/>
                          <w:sz w:val="20"/>
                          <w:szCs w:val="20"/>
                        </w:rPr>
                        <w:t xml:space="preserve">50 cents   </w:t>
                      </w:r>
                      <w:r>
                        <w:rPr>
                          <w:rFonts w:ascii="Bookman Old Style" w:hAnsi="Bookman Old Style" w:cs="Times New Roman"/>
                          <w:b/>
                          <w:sz w:val="20"/>
                          <w:szCs w:val="20"/>
                        </w:rPr>
                        <w:t>White Ribbon</w:t>
                      </w:r>
                      <w:r>
                        <w:rPr>
                          <w:rFonts w:ascii="Bookman Old Style" w:hAnsi="Bookman Old Style" w:cs="Times New Roman"/>
                          <w:sz w:val="20"/>
                          <w:szCs w:val="20"/>
                        </w:rPr>
                        <w:t xml:space="preserve"> </w:t>
                      </w:r>
                      <w:r>
                        <w:rPr>
                          <w:rFonts w:ascii="Bookman Old Style" w:hAnsi="Bookman Old Style" w:cs="Times New Roman"/>
                          <w:b/>
                          <w:sz w:val="20"/>
                          <w:szCs w:val="20"/>
                        </w:rPr>
                        <w:t>(3</w:t>
                      </w:r>
                      <w:r>
                        <w:rPr>
                          <w:rFonts w:ascii="Bookman Old Style" w:hAnsi="Bookman Old Style" w:cs="Times New Roman"/>
                          <w:b/>
                          <w:sz w:val="20"/>
                          <w:szCs w:val="20"/>
                          <w:vertAlign w:val="superscript"/>
                        </w:rPr>
                        <w:t>rd</w:t>
                      </w:r>
                      <w:r>
                        <w:rPr>
                          <w:rFonts w:ascii="Bookman Old Style" w:hAnsi="Bookman Old Style" w:cs="Times New Roman"/>
                          <w:b/>
                          <w:sz w:val="20"/>
                          <w:szCs w:val="20"/>
                        </w:rPr>
                        <w:t>)</w:t>
                      </w:r>
                      <w:r>
                        <w:rPr>
                          <w:rFonts w:ascii="Bookman Old Style" w:hAnsi="Bookman Old Style" w:cs="Times New Roman"/>
                          <w:sz w:val="20"/>
                          <w:szCs w:val="20"/>
                        </w:rPr>
                        <w:t>-Ribbon Only</w:t>
                      </w:r>
                    </w:p>
                  </w:txbxContent>
                </v:textbox>
                <w10:wrap type="square"/>
              </v:shape>
            </w:pict>
          </mc:Fallback>
        </mc:AlternateContent>
      </w:r>
    </w:p>
    <w:p w14:paraId="3D293830" w14:textId="77777777" w:rsidR="007E3734" w:rsidRDefault="007E3734" w:rsidP="007E3734">
      <w:pPr>
        <w:pStyle w:val="Default"/>
        <w:spacing w:line="276" w:lineRule="auto"/>
        <w:rPr>
          <w:rFonts w:ascii="Bookman Old Style" w:hAnsi="Bookman Old Style"/>
          <w:sz w:val="22"/>
        </w:rPr>
      </w:pPr>
    </w:p>
    <w:p w14:paraId="715D4FB8" w14:textId="77777777" w:rsidR="007E3734" w:rsidRPr="0079378B" w:rsidRDefault="007E3734" w:rsidP="007E3734"/>
    <w:p w14:paraId="23C82E39" w14:textId="77777777" w:rsidR="007E3734" w:rsidRPr="0079378B" w:rsidRDefault="007E3734" w:rsidP="007E3734"/>
    <w:p w14:paraId="51A1F53B" w14:textId="77777777" w:rsidR="007E3734" w:rsidRPr="0079378B" w:rsidRDefault="007E3734" w:rsidP="007E3734"/>
    <w:p w14:paraId="4D49BEEF" w14:textId="77777777" w:rsidR="007E3734" w:rsidRPr="0079378B" w:rsidRDefault="007E3734" w:rsidP="007E3734"/>
    <w:p w14:paraId="212EC33F" w14:textId="77777777" w:rsidR="007E3734" w:rsidRPr="0079378B" w:rsidRDefault="007E3734" w:rsidP="007E3734"/>
    <w:p w14:paraId="1A051B5C" w14:textId="77777777" w:rsidR="007E3734" w:rsidRPr="0079378B" w:rsidRDefault="007E3734" w:rsidP="007E3734"/>
    <w:p w14:paraId="50F7593C" w14:textId="77777777" w:rsidR="007E3734" w:rsidRPr="0079378B" w:rsidRDefault="007E3734" w:rsidP="007E3734"/>
    <w:p w14:paraId="3C273135" w14:textId="77777777" w:rsidR="007E3734" w:rsidRPr="0079378B" w:rsidRDefault="007E3734" w:rsidP="007E3734"/>
    <w:p w14:paraId="469792FF" w14:textId="77777777" w:rsidR="007E3734" w:rsidRPr="0079378B" w:rsidRDefault="007E3734" w:rsidP="007E3734"/>
    <w:p w14:paraId="3FEF2B2F" w14:textId="77777777" w:rsidR="007E3734" w:rsidRDefault="007E3734" w:rsidP="007E3734"/>
    <w:p w14:paraId="55588F27" w14:textId="77777777" w:rsidR="007E3734" w:rsidRDefault="007E3734" w:rsidP="007E3734"/>
    <w:p w14:paraId="4178A648" w14:textId="77777777" w:rsidR="007E3734" w:rsidRDefault="007E3734" w:rsidP="007E3734">
      <w:pPr>
        <w:pStyle w:val="Default"/>
        <w:spacing w:line="276" w:lineRule="auto"/>
        <w:rPr>
          <w:rFonts w:ascii="Bookman Old Style" w:hAnsi="Bookman Old Style"/>
          <w:sz w:val="22"/>
        </w:rPr>
      </w:pPr>
    </w:p>
    <w:p w14:paraId="4C8FED33" w14:textId="77777777" w:rsidR="007E3734" w:rsidRDefault="007E3734" w:rsidP="007E3734"/>
    <w:p w14:paraId="488B9D96" w14:textId="77777777" w:rsidR="007E3734" w:rsidRDefault="007E3734" w:rsidP="007E3734"/>
    <w:p w14:paraId="2F295816" w14:textId="77777777" w:rsidR="007E3734" w:rsidRDefault="007E3734" w:rsidP="007E3734"/>
    <w:p w14:paraId="6025209A" w14:textId="77777777" w:rsidR="007E3734" w:rsidRDefault="007E3734" w:rsidP="007E3734">
      <w:pPr>
        <w:rPr>
          <w:noProof/>
        </w:rPr>
      </w:pPr>
    </w:p>
    <w:p w14:paraId="0B60A145" w14:textId="77777777" w:rsidR="007E3734" w:rsidRDefault="007E3734" w:rsidP="007E3734">
      <w:r>
        <w:rPr>
          <w:noProof/>
        </w:rPr>
        <w:drawing>
          <wp:anchor distT="0" distB="0" distL="114300" distR="114300" simplePos="0" relativeHeight="251660288" behindDoc="0" locked="0" layoutInCell="1" allowOverlap="1" wp14:anchorId="5938074B" wp14:editId="557CA2FC">
            <wp:simplePos x="0" y="0"/>
            <wp:positionH relativeFrom="column">
              <wp:posOffset>0</wp:posOffset>
            </wp:positionH>
            <wp:positionV relativeFrom="paragraph">
              <wp:posOffset>-4564380</wp:posOffset>
            </wp:positionV>
            <wp:extent cx="6857365" cy="8921115"/>
            <wp:effectExtent l="0" t="0" r="635" b="0"/>
            <wp:wrapNone/>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5">
                      <a:extLst>
                        <a:ext uri="{28A0092B-C50C-407E-A947-70E740481C1C}">
                          <a14:useLocalDpi xmlns:a14="http://schemas.microsoft.com/office/drawing/2010/main" val="0"/>
                        </a:ext>
                      </a:extLst>
                    </a:blip>
                    <a:srcRect b="7057"/>
                    <a:stretch/>
                  </pic:blipFill>
                  <pic:spPr bwMode="auto">
                    <a:xfrm>
                      <a:off x="0" y="0"/>
                      <a:ext cx="6857365" cy="8921115"/>
                    </a:xfrm>
                    <a:prstGeom prst="rect">
                      <a:avLst/>
                    </a:prstGeom>
                    <a:noFill/>
                    <a:ln>
                      <a:noFill/>
                    </a:ln>
                    <a:extLst>
                      <a:ext uri="{53640926-AAD7-44D8-BBD7-CCE9431645EC}">
                        <a14:shadowObscured xmlns:a14="http://schemas.microsoft.com/office/drawing/2010/main"/>
                      </a:ext>
                    </a:extLst>
                  </pic:spPr>
                </pic:pic>
              </a:graphicData>
            </a:graphic>
          </wp:anchor>
        </w:drawing>
      </w:r>
    </w:p>
    <w:p w14:paraId="15178812" w14:textId="77777777" w:rsidR="007E3734" w:rsidRPr="0079378B" w:rsidRDefault="007E3734" w:rsidP="007E3734"/>
    <w:p w14:paraId="42CBD043" w14:textId="77777777" w:rsidR="007E3734" w:rsidRDefault="007E3734" w:rsidP="007E3734">
      <w:pPr>
        <w:pStyle w:val="Default"/>
        <w:spacing w:line="276" w:lineRule="auto"/>
        <w:rPr>
          <w:rFonts w:ascii="Bookman Old Style" w:hAnsi="Bookman Old Style"/>
          <w:sz w:val="22"/>
        </w:rPr>
      </w:pPr>
      <w:r>
        <w:rPr>
          <w:noProof/>
        </w:rPr>
        <w:lastRenderedPageBreak/>
        <w:drawing>
          <wp:inline distT="0" distB="0" distL="0" distR="0" wp14:anchorId="2985761D" wp14:editId="001104D7">
            <wp:extent cx="6772643" cy="8463413"/>
            <wp:effectExtent l="0" t="0" r="9525" b="0"/>
            <wp:docPr id="249" name="Pictu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rotWithShape="1">
                    <a:blip r:embed="rId6">
                      <a:extLst>
                        <a:ext uri="{28A0092B-C50C-407E-A947-70E740481C1C}">
                          <a14:useLocalDpi xmlns:a14="http://schemas.microsoft.com/office/drawing/2010/main" val="0"/>
                        </a:ext>
                      </a:extLst>
                    </a:blip>
                    <a:srcRect l="3364" t="4429" r="6593" b="-2356"/>
                    <a:stretch/>
                  </pic:blipFill>
                  <pic:spPr bwMode="auto">
                    <a:xfrm>
                      <a:off x="0" y="0"/>
                      <a:ext cx="6773129" cy="8464021"/>
                    </a:xfrm>
                    <a:prstGeom prst="rect">
                      <a:avLst/>
                    </a:prstGeom>
                    <a:noFill/>
                    <a:ln>
                      <a:noFill/>
                    </a:ln>
                    <a:extLst>
                      <a:ext uri="{53640926-AAD7-44D8-BBD7-CCE9431645EC}">
                        <a14:shadowObscured xmlns:a14="http://schemas.microsoft.com/office/drawing/2010/main"/>
                      </a:ext>
                    </a:extLst>
                  </pic:spPr>
                </pic:pic>
              </a:graphicData>
            </a:graphic>
          </wp:inline>
        </w:drawing>
      </w:r>
    </w:p>
    <w:p w14:paraId="20017D3F" w14:textId="77777777" w:rsidR="007E3734" w:rsidRDefault="007E3734" w:rsidP="007E3734">
      <w:pPr>
        <w:pStyle w:val="Default"/>
        <w:spacing w:line="276" w:lineRule="auto"/>
        <w:rPr>
          <w:rFonts w:ascii="Bookman Old Style" w:hAnsi="Bookman Old Style"/>
          <w:noProof/>
          <w:sz w:val="22"/>
        </w:rPr>
      </w:pPr>
    </w:p>
    <w:p w14:paraId="742EAABB" w14:textId="77777777" w:rsidR="007E3734" w:rsidRDefault="007E3734" w:rsidP="007E3734">
      <w:pPr>
        <w:pStyle w:val="Default"/>
        <w:spacing w:line="276" w:lineRule="auto"/>
        <w:rPr>
          <w:rFonts w:ascii="Bookman Old Style" w:hAnsi="Bookman Old Style"/>
          <w:noProof/>
          <w:sz w:val="22"/>
        </w:rPr>
      </w:pPr>
    </w:p>
    <w:p w14:paraId="3D58C7C3" w14:textId="77777777" w:rsidR="007E3734" w:rsidRDefault="007E3734" w:rsidP="007E3734">
      <w:pPr>
        <w:pStyle w:val="Default"/>
        <w:spacing w:line="276" w:lineRule="auto"/>
        <w:rPr>
          <w:rFonts w:ascii="Bookman Old Style" w:hAnsi="Bookman Old Style"/>
          <w:noProof/>
          <w:sz w:val="22"/>
        </w:rPr>
      </w:pPr>
      <w:r>
        <w:rPr>
          <w:noProof/>
        </w:rPr>
        <w:lastRenderedPageBreak/>
        <w:drawing>
          <wp:inline distT="0" distB="0" distL="0" distR="0" wp14:anchorId="27F35877" wp14:editId="3D959517">
            <wp:extent cx="6844665" cy="880757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9410" cy="8813676"/>
                    </a:xfrm>
                    <a:prstGeom prst="rect">
                      <a:avLst/>
                    </a:prstGeom>
                    <a:noFill/>
                    <a:ln>
                      <a:noFill/>
                    </a:ln>
                  </pic:spPr>
                </pic:pic>
              </a:graphicData>
            </a:graphic>
          </wp:inline>
        </w:drawing>
      </w:r>
      <w:r>
        <w:rPr>
          <w:noProof/>
        </w:rPr>
        <w:lastRenderedPageBreak/>
        <w:drawing>
          <wp:inline distT="0" distB="0" distL="0" distR="0" wp14:anchorId="2E855BE3" wp14:editId="4D22E6B6">
            <wp:extent cx="6803390" cy="91440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rotWithShape="1">
                    <a:blip r:embed="rId8">
                      <a:extLst>
                        <a:ext uri="{28A0092B-C50C-407E-A947-70E740481C1C}">
                          <a14:useLocalDpi xmlns:a14="http://schemas.microsoft.com/office/drawing/2010/main" val="0"/>
                        </a:ext>
                      </a:extLst>
                    </a:blip>
                    <a:srcRect r="6454" b="3201"/>
                    <a:stretch/>
                  </pic:blipFill>
                  <pic:spPr bwMode="auto">
                    <a:xfrm>
                      <a:off x="0" y="0"/>
                      <a:ext cx="6803390" cy="914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EF9A663" wp14:editId="5A710EBD">
            <wp:extent cx="6858000" cy="8948420"/>
            <wp:effectExtent l="0" t="0" r="0" b="508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rotWithShape="1">
                    <a:blip r:embed="rId9">
                      <a:extLst>
                        <a:ext uri="{28A0092B-C50C-407E-A947-70E740481C1C}">
                          <a14:useLocalDpi xmlns:a14="http://schemas.microsoft.com/office/drawing/2010/main" val="0"/>
                        </a:ext>
                      </a:extLst>
                    </a:blip>
                    <a:srcRect r="7407"/>
                    <a:stretch/>
                  </pic:blipFill>
                  <pic:spPr bwMode="auto">
                    <a:xfrm>
                      <a:off x="0" y="0"/>
                      <a:ext cx="6858000" cy="89484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E4F3C48" wp14:editId="00C864E9">
            <wp:extent cx="3978275" cy="7232650"/>
            <wp:effectExtent l="0" t="0" r="3175" b="635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275" cy="7232650"/>
                    </a:xfrm>
                    <a:prstGeom prst="rect">
                      <a:avLst/>
                    </a:prstGeom>
                    <a:noFill/>
                    <a:ln>
                      <a:noFill/>
                    </a:ln>
                  </pic:spPr>
                </pic:pic>
              </a:graphicData>
            </a:graphic>
          </wp:inline>
        </w:drawing>
      </w:r>
    </w:p>
    <w:p w14:paraId="6947FA21" w14:textId="4CA55112" w:rsidR="00424DA5" w:rsidRPr="007E3734" w:rsidRDefault="007E3734" w:rsidP="007E3734">
      <w:pPr>
        <w:pStyle w:val="Default"/>
        <w:spacing w:line="276" w:lineRule="auto"/>
        <w:rPr>
          <w:rFonts w:ascii="Bookman Old Style" w:hAnsi="Bookman Old Style"/>
          <w:sz w:val="22"/>
        </w:rPr>
      </w:pPr>
      <w:r w:rsidRPr="002D7492">
        <w:rPr>
          <w:noProof/>
        </w:rPr>
        <w:lastRenderedPageBreak/>
        <w:drawing>
          <wp:inline distT="0" distB="0" distL="0" distR="0" wp14:anchorId="22D3EE73" wp14:editId="376F8746">
            <wp:extent cx="6857719" cy="898009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9492" cy="8982420"/>
                    </a:xfrm>
                    <a:prstGeom prst="rect">
                      <a:avLst/>
                    </a:prstGeom>
                    <a:noFill/>
                    <a:ln>
                      <a:noFill/>
                    </a:ln>
                  </pic:spPr>
                </pic:pic>
              </a:graphicData>
            </a:graphic>
          </wp:inline>
        </w:drawing>
      </w:r>
    </w:p>
    <w:sectPr w:rsidR="00424DA5" w:rsidRPr="007E3734" w:rsidSect="007E37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CHRISTY">
    <w:altName w:val="Comic Sans MS"/>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A5"/>
    <w:rsid w:val="00424DA5"/>
    <w:rsid w:val="007E3734"/>
    <w:rsid w:val="00D21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53417"/>
  <w15:chartTrackingRefBased/>
  <w15:docId w15:val="{25FF2D00-2CFA-4AF7-A0DB-1BE902191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734"/>
    <w:pPr>
      <w:spacing w:line="259" w:lineRule="auto"/>
    </w:pPr>
    <w:rPr>
      <w:kern w:val="0"/>
      <w:sz w:val="22"/>
      <w:szCs w:val="22"/>
      <w14:ligatures w14:val="none"/>
    </w:rPr>
  </w:style>
  <w:style w:type="paragraph" w:styleId="Heading1">
    <w:name w:val="heading 1"/>
    <w:basedOn w:val="Normal"/>
    <w:next w:val="Normal"/>
    <w:link w:val="Heading1Char"/>
    <w:uiPriority w:val="9"/>
    <w:qFormat/>
    <w:rsid w:val="00424DA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24DA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24DA5"/>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24DA5"/>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24DA5"/>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24DA5"/>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24DA5"/>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24DA5"/>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24DA5"/>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D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4D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4D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4D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4D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4D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D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D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DA5"/>
    <w:rPr>
      <w:rFonts w:eastAsiaTheme="majorEastAsia" w:cstheme="majorBidi"/>
      <w:color w:val="272727" w:themeColor="text1" w:themeTint="D8"/>
    </w:rPr>
  </w:style>
  <w:style w:type="paragraph" w:styleId="Title">
    <w:name w:val="Title"/>
    <w:basedOn w:val="Normal"/>
    <w:next w:val="Normal"/>
    <w:link w:val="TitleChar"/>
    <w:uiPriority w:val="10"/>
    <w:qFormat/>
    <w:rsid w:val="00424DA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24D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4DA5"/>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24D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DA5"/>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24DA5"/>
    <w:rPr>
      <w:i/>
      <w:iCs/>
      <w:color w:val="404040" w:themeColor="text1" w:themeTint="BF"/>
    </w:rPr>
  </w:style>
  <w:style w:type="paragraph" w:styleId="ListParagraph">
    <w:name w:val="List Paragraph"/>
    <w:basedOn w:val="Normal"/>
    <w:uiPriority w:val="34"/>
    <w:qFormat/>
    <w:rsid w:val="00424DA5"/>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24DA5"/>
    <w:rPr>
      <w:i/>
      <w:iCs/>
      <w:color w:val="2F5496" w:themeColor="accent1" w:themeShade="BF"/>
    </w:rPr>
  </w:style>
  <w:style w:type="paragraph" w:styleId="IntenseQuote">
    <w:name w:val="Intense Quote"/>
    <w:basedOn w:val="Normal"/>
    <w:next w:val="Normal"/>
    <w:link w:val="IntenseQuoteChar"/>
    <w:uiPriority w:val="30"/>
    <w:qFormat/>
    <w:rsid w:val="00424DA5"/>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24DA5"/>
    <w:rPr>
      <w:i/>
      <w:iCs/>
      <w:color w:val="2F5496" w:themeColor="accent1" w:themeShade="BF"/>
    </w:rPr>
  </w:style>
  <w:style w:type="character" w:styleId="IntenseReference">
    <w:name w:val="Intense Reference"/>
    <w:basedOn w:val="DefaultParagraphFont"/>
    <w:uiPriority w:val="32"/>
    <w:qFormat/>
    <w:rsid w:val="00424DA5"/>
    <w:rPr>
      <w:b/>
      <w:bCs/>
      <w:smallCaps/>
      <w:color w:val="2F5496" w:themeColor="accent1" w:themeShade="BF"/>
      <w:spacing w:val="5"/>
    </w:rPr>
  </w:style>
  <w:style w:type="paragraph" w:customStyle="1" w:styleId="Default">
    <w:name w:val="Default"/>
    <w:rsid w:val="007E3734"/>
    <w:pPr>
      <w:autoSpaceDE w:val="0"/>
      <w:autoSpaceDN w:val="0"/>
      <w:adjustRightInd w:val="0"/>
      <w:spacing w:after="0" w:line="240" w:lineRule="auto"/>
    </w:pPr>
    <w:rPr>
      <w:rFonts w:ascii="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600</Words>
  <Characters>3422</Characters>
  <Application>Microsoft Office Word</Application>
  <DocSecurity>0</DocSecurity>
  <Lines>28</Lines>
  <Paragraphs>8</Paragraphs>
  <ScaleCrop>false</ScaleCrop>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Gierke</dc:creator>
  <cp:keywords/>
  <dc:description/>
  <cp:lastModifiedBy>Deb Gierke</cp:lastModifiedBy>
  <cp:revision>2</cp:revision>
  <dcterms:created xsi:type="dcterms:W3CDTF">2025-06-29T17:07:00Z</dcterms:created>
  <dcterms:modified xsi:type="dcterms:W3CDTF">2025-06-29T17:11:00Z</dcterms:modified>
</cp:coreProperties>
</file>